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1D9E258"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w:t>
      </w:r>
      <w:r w:rsidR="009811D4">
        <w:rPr>
          <w:rFonts w:ascii="Arial" w:hAnsi="Arial" w:cs="Arial"/>
          <w:b/>
          <w:bCs/>
          <w:sz w:val="28"/>
          <w:szCs w:val="28"/>
        </w:rPr>
        <w:t>1</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7B0A6204"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9811D4">
        <w:rPr>
          <w:b w:val="0"/>
          <w:sz w:val="22"/>
          <w:szCs w:val="22"/>
        </w:rPr>
        <w:t>1</w:t>
      </w:r>
      <w:r>
        <w:rPr>
          <w:b w:val="0"/>
          <w:sz w:val="22"/>
          <w:szCs w:val="22"/>
        </w:rPr>
        <w:t>.1-</w:t>
      </w:r>
      <w:r w:rsidR="00B71E38">
        <w:rPr>
          <w:b w:val="0"/>
          <w:sz w:val="22"/>
          <w:szCs w:val="22"/>
        </w:rPr>
        <w:t>0</w:t>
      </w:r>
      <w:r w:rsidR="009811D4">
        <w:rPr>
          <w:b w:val="0"/>
          <w:sz w:val="22"/>
          <w:szCs w:val="22"/>
        </w:rPr>
        <w:t>1</w:t>
      </w:r>
      <w:r>
        <w:rPr>
          <w:b w:val="0"/>
          <w:sz w:val="22"/>
          <w:szCs w:val="22"/>
        </w:rPr>
        <w:t xml:space="preserve">.15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9811D4">
        <w:rPr>
          <w:bCs w:val="0"/>
          <w:i/>
          <w:iCs/>
          <w:sz w:val="22"/>
          <w:szCs w:val="22"/>
        </w:rPr>
        <w:t xml:space="preserve">Happy Stars Thundersley Methodist Preschool </w:t>
      </w:r>
      <w:r w:rsidRPr="0049232B">
        <w:rPr>
          <w:b w:val="0"/>
          <w:sz w:val="22"/>
          <w:szCs w:val="22"/>
        </w:rPr>
        <w:t xml:space="preserve">on </w:t>
      </w:r>
      <w:r w:rsidR="009811D4" w:rsidRPr="009811D4">
        <w:rPr>
          <w:bCs w:val="0"/>
          <w:i/>
          <w:iCs/>
          <w:sz w:val="22"/>
          <w:szCs w:val="22"/>
        </w:rPr>
        <w:t>20/08/2025</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9811D4">
        <w:rPr>
          <w:rFonts w:ascii="Arial" w:hAnsi="Arial" w:cs="Arial"/>
          <w:color w:val="000000" w:themeColor="text1"/>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lastRenderedPageBreak/>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3D81A050"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w:t>
      </w:r>
      <w:r w:rsidR="009811D4">
        <w:rPr>
          <w:rFonts w:ascii="Arial" w:hAnsi="Arial" w:cs="Arial"/>
          <w:sz w:val="22"/>
          <w:szCs w:val="22"/>
        </w:rPr>
        <w:t>1</w:t>
      </w:r>
      <w:r w:rsidR="49CE3FDE" w:rsidRPr="02D153ED">
        <w:rPr>
          <w:rFonts w:ascii="Arial" w:hAnsi="Arial" w:cs="Arial"/>
          <w:sz w:val="22"/>
          <w:szCs w:val="22"/>
        </w:rPr>
        <w:t>.4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71B774F6" w14:textId="77777777" w:rsidR="009811D4" w:rsidRDefault="009811D4" w:rsidP="00706CD4">
      <w:pPr>
        <w:spacing w:before="120" w:after="120" w:line="360" w:lineRule="auto"/>
        <w:rPr>
          <w:rFonts w:ascii="Arial" w:hAnsi="Arial" w:cs="Arial"/>
          <w:sz w:val="22"/>
          <w:szCs w:val="22"/>
        </w:rPr>
      </w:pPr>
    </w:p>
    <w:p w14:paraId="24ED9B8E" w14:textId="77777777" w:rsidR="009811D4" w:rsidRPr="005916A6" w:rsidRDefault="009811D4" w:rsidP="00706CD4">
      <w:pPr>
        <w:spacing w:before="120" w:after="120" w:line="360" w:lineRule="auto"/>
        <w:rPr>
          <w:rFonts w:ascii="Arial" w:hAnsi="Arial" w:cs="Arial"/>
          <w:sz w:val="22"/>
          <w:szCs w:val="22"/>
        </w:rPr>
      </w:pP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lastRenderedPageBreak/>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B2E8" w14:textId="77777777" w:rsidR="002B0CEC" w:rsidRDefault="002B0CEC" w:rsidP="00E07382">
      <w:r>
        <w:separator/>
      </w:r>
    </w:p>
  </w:endnote>
  <w:endnote w:type="continuationSeparator" w:id="0">
    <w:p w14:paraId="259E1930" w14:textId="77777777" w:rsidR="002B0CEC" w:rsidRDefault="002B0CEC" w:rsidP="00E07382">
      <w:r>
        <w:continuationSeparator/>
      </w:r>
    </w:p>
  </w:endnote>
  <w:endnote w:type="continuationNotice" w:id="1">
    <w:p w14:paraId="526A430B" w14:textId="77777777" w:rsidR="002B0CEC" w:rsidRDefault="002B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626D027" w:rsidR="00125204" w:rsidRPr="00A33AF5" w:rsidRDefault="009811D4" w:rsidP="00A33AF5">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CF7" w14:textId="77777777" w:rsidR="002B0CEC" w:rsidRDefault="002B0CEC" w:rsidP="00E07382">
      <w:r>
        <w:separator/>
      </w:r>
    </w:p>
  </w:footnote>
  <w:footnote w:type="continuationSeparator" w:id="0">
    <w:p w14:paraId="3C29B468" w14:textId="77777777" w:rsidR="002B0CEC" w:rsidRDefault="002B0CEC" w:rsidP="00E07382">
      <w:r>
        <w:continuationSeparator/>
      </w:r>
    </w:p>
  </w:footnote>
  <w:footnote w:type="continuationNotice" w:id="1">
    <w:p w14:paraId="7DA6E2AD" w14:textId="77777777" w:rsidR="002B0CEC" w:rsidRDefault="002B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485C569D" w14:textId="77777777" w:rsidR="009811D4" w:rsidRPr="00A109F3" w:rsidRDefault="009811D4" w:rsidP="009811D4">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19738E65" w14:textId="5CD2436F" w:rsidR="009811D4" w:rsidRPr="00A109F3" w:rsidRDefault="009811D4" w:rsidP="009811D4">
          <w:pPr>
            <w:pStyle w:val="Footer"/>
            <w:rPr>
              <w:rFonts w:asciiTheme="minorHAnsi" w:hAnsiTheme="minorHAnsi" w:cstheme="minorHAnsi"/>
              <w:sz w:val="20"/>
              <w:szCs w:val="20"/>
            </w:rPr>
          </w:pPr>
          <w:r>
            <w:rPr>
              <w:rFonts w:asciiTheme="minorHAnsi" w:hAnsiTheme="minorHAnsi" w:cstheme="minorHAnsi"/>
              <w:i/>
              <w:iCs/>
              <w:sz w:val="20"/>
              <w:szCs w:val="20"/>
            </w:rPr>
            <w:t>Early Years Practice Policy</w:t>
          </w:r>
        </w:p>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11D4"/>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0500"/>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9ecd9464-01dd-4d64-bd14-78eb53cb503a"/>
    <ds:schemaRef ds:uri="http://schemas.microsoft.com/office/infopath/2007/PartnerControls"/>
    <ds:schemaRef ds:uri="http://purl.org/dc/elements/1.1/"/>
    <ds:schemaRef ds:uri="4c3b80c5-640a-4874-b78c-e0b0a16b43ff"/>
    <ds:schemaRef ds:uri="http://purl.org/dc/dcmityp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4</DocSecurity>
  <Lines>31</Lines>
  <Paragraphs>8</Paragraphs>
  <ScaleCrop>false</ScaleCrop>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2011-11-21T12:20:00Z</cp:lastPrinted>
  <dcterms:created xsi:type="dcterms:W3CDTF">2025-08-20T14:18:00Z</dcterms:created>
  <dcterms:modified xsi:type="dcterms:W3CDTF">2025-08-20T14:18:00Z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