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4C74" w14:textId="1DB827B4"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4A6616">
        <w:rPr>
          <w:rFonts w:ascii="Arial" w:hAnsi="Arial" w:cs="Arial"/>
          <w:b/>
          <w:sz w:val="28"/>
          <w:szCs w:val="28"/>
        </w:rPr>
        <w:t>9</w:t>
      </w:r>
      <w:r w:rsidR="00BE4E6F" w:rsidRPr="007E6A38">
        <w:rPr>
          <w:rFonts w:ascii="Arial" w:hAnsi="Arial" w:cs="Arial"/>
          <w:b/>
          <w:sz w:val="28"/>
          <w:szCs w:val="28"/>
        </w:rPr>
        <w:t>.1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4ADB0034" w:rsidR="00242136" w:rsidRPr="00854282" w:rsidRDefault="0096065B" w:rsidP="00FD0ACE">
      <w:pPr>
        <w:spacing w:before="120" w:after="120" w:line="360" w:lineRule="auto"/>
        <w:rPr>
          <w:rFonts w:ascii="Arial" w:hAnsi="Arial" w:cs="Arial"/>
          <w:sz w:val="22"/>
          <w:szCs w:val="22"/>
        </w:rPr>
      </w:pPr>
      <w:r w:rsidRPr="7BEA61E5">
        <w:rPr>
          <w:rFonts w:ascii="Arial" w:hAnsi="Arial" w:cs="Arial"/>
          <w:sz w:val="22"/>
          <w:szCs w:val="22"/>
        </w:rPr>
        <w:t>R</w:t>
      </w:r>
      <w:r w:rsidR="00242136" w:rsidRPr="7BEA61E5">
        <w:rPr>
          <w:rFonts w:ascii="Arial" w:hAnsi="Arial" w:cs="Arial"/>
          <w:sz w:val="22"/>
          <w:szCs w:val="22"/>
        </w:rPr>
        <w:t>isk assessment</w:t>
      </w:r>
      <w:r w:rsidR="001250C6" w:rsidRPr="7BEA61E5">
        <w:rPr>
          <w:rFonts w:ascii="Arial" w:hAnsi="Arial" w:cs="Arial"/>
          <w:sz w:val="22"/>
          <w:szCs w:val="22"/>
        </w:rPr>
        <w:t xml:space="preserve"> </w:t>
      </w:r>
      <w:r w:rsidR="006736AC" w:rsidRPr="7BEA61E5">
        <w:rPr>
          <w:rFonts w:ascii="Arial" w:hAnsi="Arial" w:cs="Arial"/>
          <w:sz w:val="22"/>
          <w:szCs w:val="22"/>
        </w:rPr>
        <w:t xml:space="preserve">is </w:t>
      </w:r>
      <w:r w:rsidR="00242136" w:rsidRPr="7BEA61E5">
        <w:rPr>
          <w:rFonts w:ascii="Arial" w:hAnsi="Arial" w:cs="Arial"/>
          <w:sz w:val="22"/>
          <w:szCs w:val="22"/>
        </w:rPr>
        <w:t>carried out to</w:t>
      </w:r>
      <w:r w:rsidR="00A803AC" w:rsidRPr="7BEA61E5">
        <w:rPr>
          <w:rFonts w:ascii="Arial" w:hAnsi="Arial" w:cs="Arial"/>
          <w:sz w:val="22"/>
          <w:szCs w:val="22"/>
        </w:rPr>
        <w:t xml:space="preserve"> ensure the</w:t>
      </w:r>
      <w:r w:rsidR="001250C6" w:rsidRPr="7BEA61E5">
        <w:rPr>
          <w:rFonts w:ascii="Arial" w:hAnsi="Arial" w:cs="Arial"/>
          <w:sz w:val="22"/>
          <w:szCs w:val="22"/>
        </w:rPr>
        <w:t xml:space="preserve"> safety of children, </w:t>
      </w:r>
      <w:r w:rsidR="00A803AC" w:rsidRPr="7BEA61E5">
        <w:rPr>
          <w:rFonts w:ascii="Arial" w:hAnsi="Arial" w:cs="Arial"/>
          <w:sz w:val="22"/>
          <w:szCs w:val="22"/>
        </w:rPr>
        <w:t xml:space="preserve">staff, </w:t>
      </w:r>
      <w:r w:rsidR="00D65589" w:rsidRPr="7BEA61E5">
        <w:rPr>
          <w:rFonts w:ascii="Arial" w:hAnsi="Arial" w:cs="Arial"/>
          <w:sz w:val="22"/>
          <w:szCs w:val="22"/>
        </w:rPr>
        <w:t>parents,</w:t>
      </w:r>
      <w:r w:rsidR="4B8E3B59" w:rsidRPr="7BEA61E5">
        <w:rPr>
          <w:rFonts w:ascii="Arial" w:hAnsi="Arial" w:cs="Arial"/>
          <w:sz w:val="22"/>
          <w:szCs w:val="22"/>
        </w:rPr>
        <w:t xml:space="preserve"> </w:t>
      </w:r>
      <w:r w:rsidR="4B8E3B59" w:rsidRPr="008C4FBF">
        <w:rPr>
          <w:rFonts w:ascii="Arial" w:hAnsi="Arial" w:cs="Arial"/>
          <w:color w:val="FF0000"/>
          <w:sz w:val="22"/>
          <w:szCs w:val="22"/>
        </w:rPr>
        <w:t>carers</w:t>
      </w:r>
      <w:r w:rsidR="4B8E3B59" w:rsidRPr="7BEA61E5">
        <w:rPr>
          <w:rFonts w:ascii="Arial" w:hAnsi="Arial" w:cs="Arial"/>
          <w:sz w:val="22"/>
          <w:szCs w:val="22"/>
        </w:rPr>
        <w:t>,</w:t>
      </w:r>
      <w:r w:rsidR="00F0244E" w:rsidRPr="7BEA61E5">
        <w:rPr>
          <w:rFonts w:ascii="Arial" w:hAnsi="Arial" w:cs="Arial"/>
          <w:sz w:val="22"/>
          <w:szCs w:val="22"/>
        </w:rPr>
        <w:t xml:space="preserve"> </w:t>
      </w:r>
      <w:r w:rsidR="00242136" w:rsidRPr="7BEA61E5">
        <w:rPr>
          <w:rFonts w:ascii="Arial" w:hAnsi="Arial" w:cs="Arial"/>
          <w:sz w:val="22"/>
          <w:szCs w:val="22"/>
        </w:rPr>
        <w:t xml:space="preserve">and visitors.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o those who work in</w:t>
      </w:r>
      <w:r w:rsidR="00D6512C">
        <w:rPr>
          <w:rFonts w:ascii="Arial" w:hAnsi="Arial" w:cs="Arial"/>
          <w:sz w:val="22"/>
          <w:szCs w:val="22"/>
        </w:rPr>
        <w:t>,</w:t>
      </w:r>
      <w:r w:rsidR="00242136" w:rsidRPr="7BEA61E5">
        <w:rPr>
          <w:rFonts w:ascii="Arial" w:hAnsi="Arial" w:cs="Arial"/>
          <w:sz w:val="22"/>
          <w:szCs w:val="22"/>
        </w:rPr>
        <w:t xml:space="preserve"> and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07CDF38A" w14:textId="445539B6"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w:t>
      </w:r>
      <w:r w:rsidR="004A6616">
        <w:rPr>
          <w:rFonts w:ascii="Arial" w:hAnsi="Arial" w:cs="Arial"/>
          <w:bCs/>
          <w:sz w:val="22"/>
          <w:szCs w:val="22"/>
        </w:rPr>
        <w:t>9</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D6512C">
        <w:rPr>
          <w:rFonts w:ascii="Arial" w:hAnsi="Arial" w:cs="Arial"/>
          <w:sz w:val="22"/>
          <w:szCs w:val="22"/>
        </w:rPr>
        <w:t>.</w:t>
      </w:r>
    </w:p>
    <w:p w14:paraId="63F9E8DD" w14:textId="05329A21"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w:t>
      </w:r>
      <w:r w:rsidR="004A6616">
        <w:rPr>
          <w:rFonts w:ascii="Arial" w:hAnsi="Arial" w:cs="Arial"/>
          <w:sz w:val="22"/>
          <w:szCs w:val="22"/>
        </w:rPr>
        <w:t>9</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6C0335EB"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623EC27A">
        <w:rPr>
          <w:rFonts w:ascii="Arial" w:hAnsi="Arial" w:cs="Arial"/>
          <w:sz w:val="22"/>
          <w:szCs w:val="22"/>
        </w:rPr>
        <w:t>Safety sweeps are conducte</w:t>
      </w:r>
      <w:r w:rsidRPr="004A6616">
        <w:rPr>
          <w:rFonts w:ascii="Arial" w:hAnsi="Arial" w:cs="Arial"/>
          <w:sz w:val="22"/>
          <w:szCs w:val="22"/>
        </w:rPr>
        <w:t>d</w:t>
      </w:r>
      <w:r w:rsidR="51B55E6C" w:rsidRPr="004A6616">
        <w:rPr>
          <w:rFonts w:ascii="Arial" w:hAnsi="Arial" w:cs="Arial"/>
          <w:sz w:val="22"/>
          <w:szCs w:val="22"/>
        </w:rPr>
        <w:t xml:space="preserve"> before children arrive</w:t>
      </w:r>
      <w:r w:rsidRPr="004A6616">
        <w:rPr>
          <w:rFonts w:ascii="Arial" w:hAnsi="Arial" w:cs="Arial"/>
          <w:sz w:val="22"/>
          <w:szCs w:val="22"/>
        </w:rPr>
        <w:t xml:space="preserve"> </w:t>
      </w:r>
      <w:r w:rsidRPr="623EC27A">
        <w:rPr>
          <w:rFonts w:ascii="Arial" w:hAnsi="Arial" w:cs="Arial"/>
          <w:sz w:val="22"/>
          <w:szCs w:val="22"/>
        </w:rPr>
        <w:t xml:space="preserve">when setting up for the day or closing in the evening. Sometimes a safety sweep will identify a risk that requires a formal risk assessment on </w:t>
      </w:r>
      <w:r w:rsidR="002672F8" w:rsidRPr="623EC27A">
        <w:rPr>
          <w:rFonts w:ascii="Arial" w:hAnsi="Arial" w:cs="Arial"/>
          <w:sz w:val="22"/>
          <w:szCs w:val="22"/>
        </w:rPr>
        <w:t xml:space="preserve">a </w:t>
      </w:r>
      <w:r w:rsidRPr="623EC27A">
        <w:rPr>
          <w:rFonts w:ascii="Arial" w:hAnsi="Arial" w:cs="Arial"/>
          <w:sz w:val="22"/>
          <w:szCs w:val="22"/>
        </w:rPr>
        <w:t>form. For example, if a window latch is stiff and a</w:t>
      </w:r>
      <w:r w:rsidR="00062F92" w:rsidRPr="623EC27A">
        <w:rPr>
          <w:rFonts w:ascii="Arial" w:hAnsi="Arial" w:cs="Arial"/>
          <w:sz w:val="22"/>
          <w:szCs w:val="22"/>
        </w:rPr>
        <w:t xml:space="preserve">n educator </w:t>
      </w:r>
      <w:r w:rsidR="211055C4" w:rsidRPr="623EC27A">
        <w:rPr>
          <w:rFonts w:ascii="Arial" w:hAnsi="Arial" w:cs="Arial"/>
          <w:sz w:val="22"/>
          <w:szCs w:val="22"/>
        </w:rPr>
        <w:t>must</w:t>
      </w:r>
      <w:r w:rsidRPr="623EC27A">
        <w:rPr>
          <w:rFonts w:ascii="Arial" w:hAnsi="Arial" w:cs="Arial"/>
          <w:sz w:val="22"/>
          <w:szCs w:val="22"/>
        </w:rPr>
        <w:t xml:space="preserve"> stand on a chair </w:t>
      </w:r>
      <w:r w:rsidR="63A6CC6C" w:rsidRPr="623EC27A">
        <w:rPr>
          <w:rFonts w:ascii="Arial" w:hAnsi="Arial" w:cs="Arial"/>
          <w:sz w:val="22"/>
          <w:szCs w:val="22"/>
        </w:rPr>
        <w:t>to</w:t>
      </w:r>
      <w:r w:rsidRPr="623EC27A">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7E36705"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004A6616">
        <w:rPr>
          <w:rFonts w:ascii="Arial" w:hAnsi="Arial" w:cs="Arial"/>
          <w:sz w:val="22"/>
          <w:szCs w:val="22"/>
        </w:rPr>
        <w:t>parents</w:t>
      </w:r>
      <w:r w:rsidR="1D1C4546" w:rsidRPr="004A6616">
        <w:rPr>
          <w:rFonts w:ascii="Arial" w:hAnsi="Arial" w:cs="Arial"/>
          <w:sz w:val="22"/>
          <w:szCs w:val="22"/>
        </w:rPr>
        <w:t>, and carers</w:t>
      </w:r>
      <w:r w:rsidRPr="004A6616">
        <w:rPr>
          <w:rFonts w:ascii="Arial" w:hAnsi="Arial" w:cs="Arial"/>
          <w:sz w:val="22"/>
          <w:szCs w:val="22"/>
        </w:rPr>
        <w:t xml:space="preserve"> should </w:t>
      </w:r>
      <w:r w:rsidRPr="50609901">
        <w:rPr>
          <w:rFonts w:ascii="Arial" w:hAnsi="Arial" w:cs="Arial"/>
          <w:sz w:val="22"/>
          <w:szCs w:val="22"/>
        </w:rPr>
        <w:t>be involved in reviewing risk assessments and procedures</w:t>
      </w:r>
      <w:r w:rsidR="001B1360" w:rsidRPr="50609901">
        <w:rPr>
          <w:rFonts w:ascii="Arial" w:hAnsi="Arial" w:cs="Arial"/>
          <w:sz w:val="22"/>
          <w:szCs w:val="22"/>
        </w:rPr>
        <w:t xml:space="preserve">, as </w:t>
      </w:r>
      <w:r w:rsidRPr="50609901">
        <w:rPr>
          <w:rFonts w:ascii="Arial" w:hAnsi="Arial" w:cs="Arial"/>
          <w:sz w:val="22"/>
          <w:szCs w:val="22"/>
        </w:rPr>
        <w:t>they are the ones with first-hand knowledge as to whether the control measures are effective</w:t>
      </w:r>
      <w:r w:rsidR="0056280F" w:rsidRPr="50609901">
        <w:rPr>
          <w:rFonts w:ascii="Arial" w:hAnsi="Arial" w:cs="Arial"/>
          <w:sz w:val="22"/>
          <w:szCs w:val="22"/>
        </w:rPr>
        <w:t>,</w:t>
      </w:r>
      <w:r w:rsidRPr="50609901">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50609901">
        <w:rPr>
          <w:rFonts w:ascii="Arial" w:hAnsi="Arial" w:cs="Arial"/>
          <w:sz w:val="22"/>
          <w:szCs w:val="22"/>
        </w:rPr>
        <w:t>Outdoor areas</w:t>
      </w:r>
      <w:r w:rsidR="007F6D1A" w:rsidRPr="50609901">
        <w:rPr>
          <w:rFonts w:ascii="Arial" w:hAnsi="Arial" w:cs="Arial"/>
          <w:sz w:val="22"/>
          <w:szCs w:val="22"/>
        </w:rPr>
        <w:t>.</w:t>
      </w:r>
    </w:p>
    <w:p w14:paraId="38AF10A8" w14:textId="06266373" w:rsidR="3D9944D9" w:rsidRPr="004A6616" w:rsidRDefault="3D9944D9" w:rsidP="50609901">
      <w:pPr>
        <w:numPr>
          <w:ilvl w:val="0"/>
          <w:numId w:val="30"/>
        </w:numPr>
        <w:tabs>
          <w:tab w:val="clear" w:pos="1800"/>
          <w:tab w:val="num" w:pos="360"/>
        </w:tabs>
        <w:spacing w:before="120" w:after="120" w:line="360" w:lineRule="auto"/>
        <w:ind w:left="360"/>
        <w:rPr>
          <w:rFonts w:ascii="Arial" w:hAnsi="Arial" w:cs="Arial"/>
          <w:sz w:val="22"/>
          <w:szCs w:val="22"/>
        </w:rPr>
      </w:pPr>
      <w:r w:rsidRPr="004A6616">
        <w:rPr>
          <w:rFonts w:ascii="Arial" w:hAnsi="Arial" w:cs="Arial"/>
          <w:sz w:val="22"/>
          <w:szCs w:val="22"/>
        </w:rPr>
        <w:t>Off-site venues used regularly</w:t>
      </w:r>
      <w:r w:rsidR="00086A33" w:rsidRPr="004A6616">
        <w:rPr>
          <w:rFonts w:ascii="Arial" w:hAnsi="Arial" w:cs="Arial"/>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5AD28EC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2EAF1AA6" w14:textId="659E9B60" w:rsidR="00515602" w:rsidRPr="00854282" w:rsidRDefault="00515602" w:rsidP="00E030DF">
      <w:pPr>
        <w:numPr>
          <w:ilvl w:val="0"/>
          <w:numId w:val="30"/>
        </w:numPr>
        <w:spacing w:before="120" w:after="120" w:line="360" w:lineRule="auto"/>
        <w:ind w:left="360"/>
        <w:rPr>
          <w:rFonts w:ascii="Arial" w:hAnsi="Arial" w:cs="Arial"/>
          <w:sz w:val="22"/>
          <w:szCs w:val="22"/>
        </w:rPr>
      </w:pPr>
      <w:r w:rsidRPr="4FFEE8C5">
        <w:rPr>
          <w:rFonts w:ascii="Arial" w:hAnsi="Arial" w:cs="Arial"/>
          <w:sz w:val="22"/>
          <w:szCs w:val="22"/>
        </w:rPr>
        <w:t>Staff/parent</w:t>
      </w:r>
      <w:r w:rsidR="41101026" w:rsidRPr="4FFEE8C5">
        <w:rPr>
          <w:rFonts w:ascii="Arial" w:hAnsi="Arial" w:cs="Arial"/>
          <w:sz w:val="22"/>
          <w:szCs w:val="22"/>
        </w:rPr>
        <w:t>/carer</w:t>
      </w:r>
      <w:r w:rsidRPr="4FFEE8C5">
        <w:rPr>
          <w:rFonts w:ascii="Arial" w:hAnsi="Arial" w:cs="Arial"/>
          <w:sz w:val="22"/>
          <w:szCs w:val="22"/>
        </w:rPr>
        <w:t>s room</w:t>
      </w:r>
      <w:r w:rsidR="007F6D1A" w:rsidRPr="4FFEE8C5">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22FF5806" w14:textId="1DA4E239"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r w:rsidR="005A2D16">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71D74987" w:rsidR="00515602" w:rsidRPr="00854282" w:rsidRDefault="00515602" w:rsidP="00E030DF">
      <w:pPr>
        <w:numPr>
          <w:ilvl w:val="0"/>
          <w:numId w:val="32"/>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intimate care of young children and older children</w:t>
      </w:r>
      <w:r w:rsidR="00715B08">
        <w:rPr>
          <w:rFonts w:ascii="Arial" w:hAnsi="Arial" w:cs="Arial"/>
          <w:sz w:val="22"/>
          <w:szCs w:val="22"/>
        </w:rPr>
        <w:t>.</w:t>
      </w:r>
    </w:p>
    <w:p w14:paraId="0DB0DBBD" w14:textId="0335CEE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r>
        <w:rPr>
          <w:rFonts w:ascii="Arial" w:hAnsi="Arial" w:cs="Arial"/>
          <w:sz w:val="22"/>
          <w:szCs w:val="22"/>
        </w:rPr>
        <w:t>.</w:t>
      </w:r>
    </w:p>
    <w:p w14:paraId="791BE594" w14:textId="1A9EFC7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r>
        <w:rPr>
          <w:rFonts w:ascii="Arial" w:hAnsi="Arial" w:cs="Arial"/>
          <w:sz w:val="22"/>
          <w:szCs w:val="22"/>
        </w:rPr>
        <w:t>.</w:t>
      </w:r>
    </w:p>
    <w:p w14:paraId="657ED05B" w14:textId="4A063AD6"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r>
        <w:rPr>
          <w:rFonts w:ascii="Arial" w:hAnsi="Arial" w:cs="Arial"/>
          <w:sz w:val="22"/>
          <w:szCs w:val="22"/>
        </w:rPr>
        <w:t>.</w:t>
      </w:r>
    </w:p>
    <w:p w14:paraId="7C388215" w14:textId="65BF396A"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r>
        <w:rPr>
          <w:rFonts w:ascii="Arial" w:hAnsi="Arial" w:cs="Arial"/>
          <w:sz w:val="22"/>
          <w:szCs w:val="22"/>
        </w:rPr>
        <w:t>.</w:t>
      </w:r>
    </w:p>
    <w:p w14:paraId="06E5A0C2" w14:textId="3450030C"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r>
        <w:rPr>
          <w:rFonts w:ascii="Arial" w:hAnsi="Arial" w:cs="Arial"/>
          <w:sz w:val="22"/>
          <w:szCs w:val="22"/>
        </w:rPr>
        <w:t>.</w:t>
      </w:r>
    </w:p>
    <w:p w14:paraId="1ECC250D" w14:textId="5DB7ACC5"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48486562"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1345BD26"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r>
        <w:rPr>
          <w:rFonts w:ascii="Arial" w:hAnsi="Arial" w:cs="Arial"/>
          <w:sz w:val="22"/>
          <w:szCs w:val="22"/>
        </w:rPr>
        <w:t>.</w:t>
      </w:r>
    </w:p>
    <w:p w14:paraId="66F4D562" w14:textId="3798E231"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r>
        <w:rPr>
          <w:rFonts w:ascii="Arial" w:hAnsi="Arial" w:cs="Arial"/>
          <w:sz w:val="22"/>
          <w:szCs w:val="22"/>
        </w:rPr>
        <w:t>.</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D51A" w14:textId="77777777" w:rsidR="003E6635" w:rsidRDefault="003E6635">
      <w:r>
        <w:separator/>
      </w:r>
    </w:p>
  </w:endnote>
  <w:endnote w:type="continuationSeparator" w:id="0">
    <w:p w14:paraId="2E828888" w14:textId="77777777" w:rsidR="003E6635" w:rsidRDefault="003E6635">
      <w:r>
        <w:continuationSeparator/>
      </w:r>
    </w:p>
  </w:endnote>
  <w:endnote w:type="continuationNotice" w:id="1">
    <w:p w14:paraId="3B829698" w14:textId="77777777" w:rsidR="003E6635" w:rsidRDefault="003E6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A12C" w14:textId="77777777" w:rsidR="00D32A9E" w:rsidRDefault="00D32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185A" w14:textId="77777777" w:rsidR="004A6616" w:rsidRPr="00DF26BD" w:rsidRDefault="004A6616" w:rsidP="004A6616">
    <w:pPr>
      <w:pStyle w:val="Footer"/>
    </w:pPr>
    <w:r w:rsidRPr="009811D4">
      <w:rPr>
        <w:rFonts w:cs="Arial"/>
        <w:b/>
        <w:bCs/>
        <w:i/>
        <w:iCs/>
        <w:sz w:val="20"/>
      </w:rPr>
      <w:t>Signed:</w:t>
    </w:r>
    <w:r>
      <w:rPr>
        <w:rFonts w:cs="Arial"/>
        <w:i/>
        <w:iCs/>
        <w:sz w:val="20"/>
      </w:rPr>
      <w:t xml:space="preserve"> 20.08.2025 </w:t>
    </w:r>
    <w:r w:rsidRPr="009811D4">
      <w:rPr>
        <w:rFonts w:cs="Arial"/>
        <w:b/>
        <w:bCs/>
        <w:i/>
        <w:iCs/>
        <w:sz w:val="20"/>
      </w:rPr>
      <w:t>By</w:t>
    </w:r>
    <w:r>
      <w:rPr>
        <w:rFonts w:cs="Arial"/>
        <w:b/>
        <w:bCs/>
        <w:i/>
        <w:iCs/>
        <w:sz w:val="20"/>
      </w:rPr>
      <w:t>:</w:t>
    </w:r>
    <w:r>
      <w:rPr>
        <w:rFonts w:cs="Arial"/>
        <w:i/>
        <w:iCs/>
        <w:sz w:val="20"/>
      </w:rPr>
      <w:t xml:space="preserve"> Ashleigh Lorkins (Manager)                                   </w:t>
    </w:r>
    <w:r w:rsidRPr="009811D4">
      <w:rPr>
        <w:rFonts w:cs="Arial"/>
        <w:b/>
        <w:bCs/>
        <w:i/>
        <w:iCs/>
        <w:sz w:val="20"/>
      </w:rPr>
      <w:t>Review Date</w:t>
    </w:r>
    <w:r>
      <w:rPr>
        <w:rFonts w:cs="Arial"/>
        <w:b/>
        <w:bCs/>
        <w:i/>
        <w:iCs/>
        <w:sz w:val="20"/>
      </w:rPr>
      <w:t>:</w:t>
    </w:r>
    <w:r>
      <w:rPr>
        <w:rFonts w:cs="Arial"/>
        <w:i/>
        <w:iCs/>
        <w:sz w:val="20"/>
      </w:rPr>
      <w:t xml:space="preserve"> 20.08.2026</w:t>
    </w:r>
  </w:p>
  <w:p w14:paraId="729262DB" w14:textId="46A16309" w:rsidR="007C2D3F" w:rsidRPr="004A6616" w:rsidRDefault="007C2D3F" w:rsidP="004A6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6621" w14:textId="77777777" w:rsidR="00D32A9E" w:rsidRDefault="00D32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E519" w14:textId="77777777" w:rsidR="003E6635" w:rsidRDefault="003E6635">
      <w:r>
        <w:separator/>
      </w:r>
    </w:p>
  </w:footnote>
  <w:footnote w:type="continuationSeparator" w:id="0">
    <w:p w14:paraId="3FA63248" w14:textId="77777777" w:rsidR="003E6635" w:rsidRDefault="003E6635">
      <w:r>
        <w:continuationSeparator/>
      </w:r>
    </w:p>
  </w:footnote>
  <w:footnote w:type="continuationNotice" w:id="1">
    <w:p w14:paraId="6E402E5E" w14:textId="77777777" w:rsidR="003E6635" w:rsidRDefault="003E6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7C10" w14:textId="77777777" w:rsidR="00D32A9E" w:rsidRDefault="00D32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00D32A9E">
      <w:trPr>
        <w:trHeight w:val="284"/>
      </w:trPr>
      <w:tc>
        <w:tcPr>
          <w:tcW w:w="3485" w:type="dxa"/>
        </w:tcPr>
        <w:p w14:paraId="0F828816" w14:textId="77777777" w:rsidR="004A6616" w:rsidRPr="00A109F3" w:rsidRDefault="004A6616" w:rsidP="004A6616">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4EBA1686" w14:textId="1DAB6991" w:rsidR="4E3E87EA" w:rsidRDefault="004A6616" w:rsidP="004A6616">
          <w:pPr>
            <w:pStyle w:val="Header"/>
            <w:ind w:left="-115"/>
          </w:pPr>
          <w:r>
            <w:t>9 Health and Safety Policy</w:t>
          </w: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1E32" w14:textId="77777777" w:rsidR="00D32A9E" w:rsidRDefault="00D32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A661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378E"/>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2A9E"/>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4c3b80c5-640a-4874-b78c-e0b0a16b43ff"/>
    <ds:schemaRef ds:uri="9ecd9464-01dd-4d64-bd14-78eb53cb503a"/>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0</DocSecurity>
  <Lines>28</Lines>
  <Paragraphs>8</Paragraphs>
  <ScaleCrop>false</ScaleCrop>
  <Company>Hewlett-Packard Company</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3</cp:revision>
  <cp:lastPrinted>2018-05-03T19:09:00Z</cp:lastPrinted>
  <dcterms:created xsi:type="dcterms:W3CDTF">2025-08-25T10:59:00Z</dcterms:created>
  <dcterms:modified xsi:type="dcterms:W3CDTF">2025-08-25T11:08:00Z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