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4955" w14:textId="68AEE0D4" w:rsidR="005E203B" w:rsidRPr="005E203B" w:rsidRDefault="000E0903" w:rsidP="002802C9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01.10 </w:t>
      </w:r>
      <w:r w:rsidR="005E203B" w:rsidRPr="005E203B">
        <w:rPr>
          <w:rFonts w:ascii="Arial" w:hAnsi="Arial" w:cs="Arial"/>
          <w:b/>
          <w:bCs/>
          <w:sz w:val="28"/>
          <w:szCs w:val="28"/>
        </w:rPr>
        <w:t>Progress Check at 2 Year- Old</w:t>
      </w:r>
    </w:p>
    <w:p w14:paraId="267C15B5" w14:textId="50C3A1F6" w:rsidR="002802C9" w:rsidRPr="002802C9" w:rsidRDefault="002802C9" w:rsidP="002802C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2802C9">
        <w:rPr>
          <w:rFonts w:ascii="Arial" w:hAnsi="Arial" w:cs="Arial"/>
          <w:b/>
          <w:bCs/>
          <w:sz w:val="22"/>
          <w:szCs w:val="22"/>
        </w:rPr>
        <w:t>Purpose of the Progress Check</w:t>
      </w:r>
    </w:p>
    <w:p w14:paraId="01598FF5" w14:textId="77777777" w:rsidR="002802C9" w:rsidRPr="002802C9" w:rsidRDefault="002802C9" w:rsidP="002802C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802C9">
        <w:rPr>
          <w:rFonts w:ascii="Arial" w:hAnsi="Arial" w:cs="Arial"/>
          <w:sz w:val="22"/>
          <w:szCs w:val="22"/>
        </w:rPr>
        <w:t>The progress check at age two is a statutory requirement of the Early Years Foundation Stage (EYFS). It provides a summary of a child’s development in the three prime areas of learning:</w:t>
      </w:r>
    </w:p>
    <w:p w14:paraId="63F45D41" w14:textId="77777777" w:rsidR="002802C9" w:rsidRPr="002802C9" w:rsidRDefault="002802C9" w:rsidP="002802C9">
      <w:pPr>
        <w:numPr>
          <w:ilvl w:val="0"/>
          <w:numId w:val="9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802C9">
        <w:rPr>
          <w:rFonts w:ascii="Arial" w:hAnsi="Arial" w:cs="Arial"/>
          <w:sz w:val="22"/>
          <w:szCs w:val="22"/>
        </w:rPr>
        <w:t xml:space="preserve">Communication and Language </w:t>
      </w:r>
    </w:p>
    <w:p w14:paraId="30AA69BF" w14:textId="77777777" w:rsidR="002802C9" w:rsidRPr="002802C9" w:rsidRDefault="002802C9" w:rsidP="002802C9">
      <w:pPr>
        <w:numPr>
          <w:ilvl w:val="0"/>
          <w:numId w:val="9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802C9">
        <w:rPr>
          <w:rFonts w:ascii="Arial" w:hAnsi="Arial" w:cs="Arial"/>
          <w:sz w:val="22"/>
          <w:szCs w:val="22"/>
        </w:rPr>
        <w:t xml:space="preserve">Physical Development </w:t>
      </w:r>
    </w:p>
    <w:p w14:paraId="14A78F3E" w14:textId="77777777" w:rsidR="002802C9" w:rsidRPr="002802C9" w:rsidRDefault="002802C9" w:rsidP="002802C9">
      <w:pPr>
        <w:numPr>
          <w:ilvl w:val="0"/>
          <w:numId w:val="9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802C9">
        <w:rPr>
          <w:rFonts w:ascii="Arial" w:hAnsi="Arial" w:cs="Arial"/>
          <w:sz w:val="22"/>
          <w:szCs w:val="22"/>
        </w:rPr>
        <w:t xml:space="preserve">Personal, Social and Emotional Development </w:t>
      </w:r>
    </w:p>
    <w:p w14:paraId="7B2F029B" w14:textId="77777777" w:rsidR="002802C9" w:rsidRDefault="002802C9" w:rsidP="002802C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802C9">
        <w:rPr>
          <w:rFonts w:ascii="Arial" w:hAnsi="Arial" w:cs="Arial"/>
          <w:sz w:val="22"/>
          <w:szCs w:val="22"/>
        </w:rPr>
        <w:t>At Happy Stars Preschool, we use the progress check to celebrate children’s development, identify any areas where additional support may be needed, and work in partnership with parents/carers to support next steps.</w:t>
      </w:r>
    </w:p>
    <w:p w14:paraId="5338C837" w14:textId="029E9472" w:rsidR="003D5E50" w:rsidRPr="003D5E50" w:rsidRDefault="003D5E50" w:rsidP="003D5E50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Key Princi</w:t>
      </w:r>
      <w:r w:rsidRPr="003D5E50">
        <w:rPr>
          <w:rFonts w:ascii="Arial" w:hAnsi="Arial" w:cs="Arial"/>
          <w:b/>
          <w:bCs/>
          <w:sz w:val="22"/>
          <w:szCs w:val="22"/>
        </w:rPr>
        <w:t>ples</w:t>
      </w:r>
    </w:p>
    <w:p w14:paraId="4465CD62" w14:textId="77777777" w:rsidR="003D5E50" w:rsidRPr="003D5E50" w:rsidRDefault="003D5E50" w:rsidP="003D5E50">
      <w:pPr>
        <w:numPr>
          <w:ilvl w:val="0"/>
          <w:numId w:val="9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D5E50">
        <w:rPr>
          <w:rFonts w:ascii="Arial" w:hAnsi="Arial" w:cs="Arial"/>
          <w:sz w:val="22"/>
          <w:szCs w:val="22"/>
        </w:rPr>
        <w:t xml:space="preserve">The child’s </w:t>
      </w:r>
      <w:r w:rsidRPr="003D5E50">
        <w:rPr>
          <w:rFonts w:ascii="Arial" w:hAnsi="Arial" w:cs="Arial"/>
          <w:b/>
          <w:bCs/>
          <w:sz w:val="22"/>
          <w:szCs w:val="22"/>
        </w:rPr>
        <w:t>key person is responsible</w:t>
      </w:r>
      <w:r w:rsidRPr="003D5E50">
        <w:rPr>
          <w:rFonts w:ascii="Arial" w:hAnsi="Arial" w:cs="Arial"/>
          <w:sz w:val="22"/>
          <w:szCs w:val="22"/>
        </w:rPr>
        <w:t xml:space="preserve"> for completing the progress check. </w:t>
      </w:r>
    </w:p>
    <w:p w14:paraId="1084F58E" w14:textId="77777777" w:rsidR="003D5E50" w:rsidRPr="003D5E50" w:rsidRDefault="003D5E50" w:rsidP="003D5E50">
      <w:pPr>
        <w:numPr>
          <w:ilvl w:val="0"/>
          <w:numId w:val="9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D5E50">
        <w:rPr>
          <w:rFonts w:ascii="Arial" w:hAnsi="Arial" w:cs="Arial"/>
          <w:sz w:val="22"/>
          <w:szCs w:val="22"/>
        </w:rPr>
        <w:t xml:space="preserve">The check is based on </w:t>
      </w:r>
      <w:r w:rsidRPr="003D5E50">
        <w:rPr>
          <w:rFonts w:ascii="Arial" w:hAnsi="Arial" w:cs="Arial"/>
          <w:b/>
          <w:bCs/>
          <w:sz w:val="22"/>
          <w:szCs w:val="22"/>
        </w:rPr>
        <w:t>ongoing observational assessment</w:t>
      </w:r>
      <w:r w:rsidRPr="003D5E50">
        <w:rPr>
          <w:rFonts w:ascii="Arial" w:hAnsi="Arial" w:cs="Arial"/>
          <w:sz w:val="22"/>
          <w:szCs w:val="22"/>
        </w:rPr>
        <w:t xml:space="preserve">, not a single snapshot. </w:t>
      </w:r>
    </w:p>
    <w:p w14:paraId="57CD10F7" w14:textId="77777777" w:rsidR="003D5E50" w:rsidRPr="003D5E50" w:rsidRDefault="003D5E50" w:rsidP="003D5E50">
      <w:pPr>
        <w:numPr>
          <w:ilvl w:val="0"/>
          <w:numId w:val="9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D5E50">
        <w:rPr>
          <w:rFonts w:ascii="Arial" w:hAnsi="Arial" w:cs="Arial"/>
          <w:sz w:val="22"/>
          <w:szCs w:val="22"/>
        </w:rPr>
        <w:t xml:space="preserve">Children’s individual voices and ways of communicating are included wherever possible. </w:t>
      </w:r>
    </w:p>
    <w:p w14:paraId="7110BF66" w14:textId="77777777" w:rsidR="003D5E50" w:rsidRPr="003D5E50" w:rsidRDefault="003D5E50" w:rsidP="003D5E50">
      <w:pPr>
        <w:numPr>
          <w:ilvl w:val="0"/>
          <w:numId w:val="9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D5E50">
        <w:rPr>
          <w:rFonts w:ascii="Arial" w:hAnsi="Arial" w:cs="Arial"/>
          <w:sz w:val="22"/>
          <w:szCs w:val="22"/>
        </w:rPr>
        <w:t xml:space="preserve">The check is shared with parents/carers and completed in partnership with them. </w:t>
      </w:r>
    </w:p>
    <w:p w14:paraId="4BD602BE" w14:textId="634914E9" w:rsidR="00161D3D" w:rsidRDefault="003D5E50" w:rsidP="003D5E50">
      <w:pPr>
        <w:numPr>
          <w:ilvl w:val="0"/>
          <w:numId w:val="9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D5E50">
        <w:rPr>
          <w:rFonts w:ascii="Arial" w:hAnsi="Arial" w:cs="Arial"/>
          <w:sz w:val="22"/>
          <w:szCs w:val="22"/>
        </w:rPr>
        <w:t>The wellbeing, safety and individual needs of the child are always prioritised.</w:t>
      </w:r>
    </w:p>
    <w:p w14:paraId="6A34467F" w14:textId="77777777" w:rsidR="005E753F" w:rsidRDefault="005E753F" w:rsidP="005E753F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693BB515" w14:textId="49852EF8" w:rsidR="005E753F" w:rsidRDefault="005E753F" w:rsidP="005E753F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Timing of the Progress Check</w:t>
      </w:r>
    </w:p>
    <w:p w14:paraId="4A0F5812" w14:textId="6C05A5E9" w:rsidR="005E753F" w:rsidRPr="005E753F" w:rsidRDefault="005E753F" w:rsidP="005E753F">
      <w:pPr>
        <w:pStyle w:val="ListParagraph"/>
        <w:numPr>
          <w:ilvl w:val="0"/>
          <w:numId w:val="93"/>
        </w:numPr>
        <w:spacing w:before="120" w:after="120" w:line="360" w:lineRule="auto"/>
        <w:rPr>
          <w:rFonts w:cs="Arial"/>
          <w:b/>
          <w:bCs/>
          <w:szCs w:val="22"/>
        </w:rPr>
      </w:pPr>
      <w:r>
        <w:rPr>
          <w:rFonts w:cs="Arial"/>
          <w:szCs w:val="22"/>
        </w:rPr>
        <w:t xml:space="preserve">The Progress check is usually completed between 24 and 26 months, </w:t>
      </w:r>
      <w:r w:rsidR="00BF5EE9">
        <w:rPr>
          <w:rFonts w:cs="Arial"/>
          <w:szCs w:val="22"/>
        </w:rPr>
        <w:t>depending</w:t>
      </w:r>
      <w:r>
        <w:rPr>
          <w:rFonts w:cs="Arial"/>
          <w:szCs w:val="22"/>
        </w:rPr>
        <w:t xml:space="preserve"> on local authority guidance.</w:t>
      </w:r>
    </w:p>
    <w:p w14:paraId="3522BF1D" w14:textId="2B522B08" w:rsidR="005E753F" w:rsidRPr="00BF5EE9" w:rsidRDefault="00BF5EE9" w:rsidP="005E753F">
      <w:pPr>
        <w:pStyle w:val="ListParagraph"/>
        <w:numPr>
          <w:ilvl w:val="0"/>
          <w:numId w:val="93"/>
        </w:numPr>
        <w:spacing w:before="120" w:after="120" w:line="360" w:lineRule="auto"/>
        <w:rPr>
          <w:rFonts w:cs="Arial"/>
          <w:b/>
          <w:bCs/>
          <w:szCs w:val="22"/>
        </w:rPr>
      </w:pPr>
      <w:r>
        <w:rPr>
          <w:rFonts w:cs="Arial"/>
          <w:szCs w:val="22"/>
        </w:rPr>
        <w:t xml:space="preserve">Where no local guidance is provided, the check will normally take place between 26 and 30 months. </w:t>
      </w:r>
    </w:p>
    <w:p w14:paraId="43D65805" w14:textId="4485637C" w:rsidR="00BF5EE9" w:rsidRPr="00BF5EE9" w:rsidRDefault="00BF5EE9" w:rsidP="005E753F">
      <w:pPr>
        <w:pStyle w:val="ListParagraph"/>
        <w:numPr>
          <w:ilvl w:val="0"/>
          <w:numId w:val="93"/>
        </w:numPr>
        <w:spacing w:before="120" w:after="120" w:line="360" w:lineRule="auto"/>
        <w:rPr>
          <w:rFonts w:cs="Arial"/>
          <w:b/>
          <w:bCs/>
          <w:szCs w:val="22"/>
        </w:rPr>
      </w:pPr>
      <w:r>
        <w:rPr>
          <w:rFonts w:cs="Arial"/>
          <w:szCs w:val="22"/>
        </w:rPr>
        <w:t>Children must have attended the setting for at least one term before the check is completed.</w:t>
      </w:r>
    </w:p>
    <w:p w14:paraId="63B8C877" w14:textId="49795CD4" w:rsidR="00380D3A" w:rsidRPr="00380D3A" w:rsidRDefault="00BF5EE9" w:rsidP="00380D3A">
      <w:pPr>
        <w:pStyle w:val="ListParagraph"/>
        <w:numPr>
          <w:ilvl w:val="0"/>
          <w:numId w:val="93"/>
        </w:numPr>
        <w:spacing w:before="120" w:after="120" w:line="360" w:lineRule="auto"/>
        <w:rPr>
          <w:rFonts w:cs="Arial"/>
          <w:b/>
          <w:bCs/>
          <w:szCs w:val="22"/>
        </w:rPr>
      </w:pPr>
      <w:r>
        <w:rPr>
          <w:rFonts w:cs="Arial"/>
          <w:szCs w:val="22"/>
        </w:rPr>
        <w:t>Parent/carers will be invited to a meeting at a mutually convenient time to discuss the outcome</w:t>
      </w:r>
      <w:r w:rsidR="00380D3A">
        <w:rPr>
          <w:rFonts w:cs="Arial"/>
          <w:szCs w:val="22"/>
        </w:rPr>
        <w:t>.</w:t>
      </w:r>
    </w:p>
    <w:p w14:paraId="05125BFF" w14:textId="05A13F91" w:rsidR="00380D3A" w:rsidRDefault="00380D3A" w:rsidP="00380D3A">
      <w:pPr>
        <w:spacing w:before="120" w:after="120" w:line="360" w:lineRule="auto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Working with Parents and Carers</w:t>
      </w:r>
    </w:p>
    <w:p w14:paraId="0DDD5620" w14:textId="14AAD437" w:rsidR="00380D3A" w:rsidRDefault="00380D3A" w:rsidP="00380D3A">
      <w:pPr>
        <w:spacing w:before="120" w:after="120"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At Happy Stars Preschool we value strong partnership with families.</w:t>
      </w:r>
    </w:p>
    <w:p w14:paraId="1520F8C7" w14:textId="6C0EAF3D" w:rsidR="00380D3A" w:rsidRDefault="00C16B8F" w:rsidP="00C16B8F">
      <w:pPr>
        <w:pStyle w:val="ListParagraph"/>
        <w:numPr>
          <w:ilvl w:val="0"/>
          <w:numId w:val="94"/>
        </w:numPr>
        <w:spacing w:before="120" w:after="120" w:line="360" w:lineRule="auto"/>
        <w:rPr>
          <w:rFonts w:cs="Arial"/>
        </w:rPr>
      </w:pPr>
      <w:r>
        <w:rPr>
          <w:rFonts w:cs="Arial"/>
        </w:rPr>
        <w:t>Parent/carers are fully involved in the progress check process</w:t>
      </w:r>
    </w:p>
    <w:p w14:paraId="7B047EDB" w14:textId="30873C42" w:rsidR="00C16B8F" w:rsidRDefault="00C16B8F" w:rsidP="00C16B8F">
      <w:pPr>
        <w:pStyle w:val="ListParagraph"/>
        <w:numPr>
          <w:ilvl w:val="0"/>
          <w:numId w:val="94"/>
        </w:numPr>
        <w:spacing w:before="120" w:after="120" w:line="360" w:lineRule="auto"/>
        <w:rPr>
          <w:rFonts w:cs="Arial"/>
        </w:rPr>
      </w:pPr>
      <w:r>
        <w:rPr>
          <w:rFonts w:cs="Arial"/>
        </w:rPr>
        <w:t>We make reasonable adjustments to include parents/carer who do not live with the child</w:t>
      </w:r>
    </w:p>
    <w:p w14:paraId="11F55467" w14:textId="05B85BAE" w:rsidR="00C16B8F" w:rsidRDefault="00C16B8F" w:rsidP="00C16B8F">
      <w:pPr>
        <w:pStyle w:val="ListParagraph"/>
        <w:numPr>
          <w:ilvl w:val="0"/>
          <w:numId w:val="94"/>
        </w:numPr>
        <w:spacing w:before="120" w:after="120" w:line="360" w:lineRule="auto"/>
        <w:rPr>
          <w:rFonts w:cs="Arial"/>
        </w:rPr>
      </w:pPr>
      <w:r>
        <w:rPr>
          <w:rFonts w:cs="Arial"/>
        </w:rPr>
        <w:t>Information shared is clear, respectful and supportive</w:t>
      </w:r>
    </w:p>
    <w:p w14:paraId="34C3D2D0" w14:textId="0DA29051" w:rsidR="00C16B8F" w:rsidRDefault="00C16B8F" w:rsidP="00C16B8F">
      <w:pPr>
        <w:pStyle w:val="ListParagraph"/>
        <w:numPr>
          <w:ilvl w:val="0"/>
          <w:numId w:val="94"/>
        </w:numPr>
        <w:spacing w:before="120" w:after="120" w:line="360" w:lineRule="auto"/>
        <w:rPr>
          <w:rFonts w:cs="Arial"/>
        </w:rPr>
      </w:pPr>
      <w:r>
        <w:rPr>
          <w:rFonts w:cs="Arial"/>
        </w:rPr>
        <w:t>The focus is on celebrating progress and working together where support is needed</w:t>
      </w:r>
    </w:p>
    <w:p w14:paraId="18C12703" w14:textId="77777777" w:rsidR="009A7E45" w:rsidRDefault="009A7E45" w:rsidP="009A7E45">
      <w:pPr>
        <w:spacing w:before="120" w:after="120" w:line="360" w:lineRule="auto"/>
        <w:rPr>
          <w:rFonts w:cs="Arial"/>
        </w:rPr>
      </w:pPr>
    </w:p>
    <w:p w14:paraId="2B5645B5" w14:textId="77777777" w:rsidR="009A7E45" w:rsidRPr="009A7E45" w:rsidRDefault="009A7E45" w:rsidP="009A7E45">
      <w:pPr>
        <w:spacing w:before="120" w:after="120" w:line="360" w:lineRule="auto"/>
        <w:rPr>
          <w:rFonts w:cs="Arial"/>
        </w:rPr>
      </w:pPr>
    </w:p>
    <w:p w14:paraId="05678616" w14:textId="1F035D81" w:rsidR="00C16B8F" w:rsidRDefault="000C3690" w:rsidP="000C3690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Completing the Progress Check</w:t>
      </w:r>
    </w:p>
    <w:p w14:paraId="2DE80C6C" w14:textId="73B5DC37" w:rsidR="000C3690" w:rsidRDefault="000C3690" w:rsidP="000C369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Key Person will</w:t>
      </w:r>
      <w:r w:rsidR="00E861F8">
        <w:rPr>
          <w:rFonts w:ascii="Arial" w:hAnsi="Arial" w:cs="Arial"/>
          <w:sz w:val="22"/>
          <w:szCs w:val="22"/>
        </w:rPr>
        <w:t>:</w:t>
      </w:r>
    </w:p>
    <w:p w14:paraId="584C74CE" w14:textId="6C0C073A" w:rsidR="00E861F8" w:rsidRDefault="00E861F8" w:rsidP="00E861F8">
      <w:pPr>
        <w:pStyle w:val="ListParagraph"/>
        <w:numPr>
          <w:ilvl w:val="0"/>
          <w:numId w:val="96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Use ongoing observations and assessment to inform the check</w:t>
      </w:r>
    </w:p>
    <w:p w14:paraId="15D32988" w14:textId="7DCA0549" w:rsidR="00E861F8" w:rsidRDefault="00E861F8" w:rsidP="00E861F8">
      <w:pPr>
        <w:pStyle w:val="ListParagraph"/>
        <w:numPr>
          <w:ilvl w:val="0"/>
          <w:numId w:val="96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Include examples of the child’s learning and development</w:t>
      </w:r>
    </w:p>
    <w:p w14:paraId="21824DB8" w14:textId="03FBE6D1" w:rsidR="00E861F8" w:rsidRDefault="00E861F8" w:rsidP="00E861F8">
      <w:pPr>
        <w:pStyle w:val="ListParagraph"/>
        <w:numPr>
          <w:ilvl w:val="0"/>
          <w:numId w:val="96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Consider how the child communicates, including non-verbal communication</w:t>
      </w:r>
    </w:p>
    <w:p w14:paraId="353A15EE" w14:textId="22D2BA5B" w:rsidR="00E861F8" w:rsidRDefault="00E861F8" w:rsidP="00E861F8">
      <w:pPr>
        <w:pStyle w:val="ListParagraph"/>
        <w:numPr>
          <w:ilvl w:val="0"/>
          <w:numId w:val="96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Idenifty strengths and any emerging concerns</w:t>
      </w:r>
    </w:p>
    <w:p w14:paraId="11950F65" w14:textId="6ECFF5DC" w:rsidR="00E861F8" w:rsidRPr="009A7E45" w:rsidRDefault="00E861F8" w:rsidP="00E861F8">
      <w:pPr>
        <w:pStyle w:val="ListParagraph"/>
        <w:numPr>
          <w:ilvl w:val="0"/>
          <w:numId w:val="96"/>
        </w:numPr>
        <w:spacing w:before="120" w:after="120" w:line="360" w:lineRule="auto"/>
        <w:rPr>
          <w:rFonts w:cs="Arial"/>
          <w:szCs w:val="22"/>
        </w:rPr>
      </w:pPr>
      <w:r w:rsidRPr="009A7E45">
        <w:rPr>
          <w:rFonts w:cs="Arial"/>
          <w:szCs w:val="22"/>
        </w:rPr>
        <w:t>Agree next steps to support learning and development</w:t>
      </w:r>
    </w:p>
    <w:p w14:paraId="1F672D46" w14:textId="686AF379" w:rsidR="00E861F8" w:rsidRDefault="00E861F8" w:rsidP="00E861F8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9A7E45">
        <w:rPr>
          <w:rFonts w:ascii="Arial" w:hAnsi="Arial" w:cs="Arial"/>
          <w:sz w:val="22"/>
          <w:szCs w:val="22"/>
        </w:rPr>
        <w:t>Where approp</w:t>
      </w:r>
      <w:r w:rsidR="009A7E45" w:rsidRPr="009A7E45">
        <w:rPr>
          <w:rFonts w:ascii="Arial" w:hAnsi="Arial" w:cs="Arial"/>
          <w:sz w:val="22"/>
          <w:szCs w:val="22"/>
        </w:rPr>
        <w:t>riate the SENCO and setting manager will support the key person in completing the check.</w:t>
      </w:r>
    </w:p>
    <w:p w14:paraId="6188D61F" w14:textId="77777777" w:rsidR="00402168" w:rsidRDefault="00402168" w:rsidP="00E861F8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3E3D8281" w14:textId="7E8C2CDD" w:rsidR="00402168" w:rsidRDefault="00402168" w:rsidP="00402168">
      <w:pPr>
        <w:spacing w:before="120" w:after="120" w:line="360" w:lineRule="auto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Identifying Concerns</w:t>
      </w:r>
    </w:p>
    <w:p w14:paraId="7CDF819C" w14:textId="317CFD6C" w:rsidR="00402168" w:rsidRDefault="00402168" w:rsidP="00402168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con</w:t>
      </w:r>
      <w:r w:rsidR="00983D79">
        <w:rPr>
          <w:rFonts w:ascii="Arial" w:hAnsi="Arial" w:cs="Arial"/>
          <w:sz w:val="22"/>
          <w:szCs w:val="22"/>
        </w:rPr>
        <w:t>cerns are identified regarding a child’s learning and development</w:t>
      </w:r>
    </w:p>
    <w:p w14:paraId="01D3C77C" w14:textId="67886FB8" w:rsidR="00983D79" w:rsidRDefault="00983D79" w:rsidP="00983D79">
      <w:pPr>
        <w:pStyle w:val="ListParagraph"/>
        <w:numPr>
          <w:ilvl w:val="0"/>
          <w:numId w:val="97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These will be discussed sensitively with parent/carers</w:t>
      </w:r>
    </w:p>
    <w:p w14:paraId="5370EEE0" w14:textId="4EF81F08" w:rsidR="00983D79" w:rsidRDefault="00983D79" w:rsidP="00983D79">
      <w:pPr>
        <w:pStyle w:val="ListParagraph"/>
        <w:numPr>
          <w:ilvl w:val="0"/>
          <w:numId w:val="97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The SENCO and setting manager will be involved where needed</w:t>
      </w:r>
    </w:p>
    <w:p w14:paraId="59513AEF" w14:textId="3C75BB26" w:rsidR="00983D79" w:rsidRDefault="00983D79" w:rsidP="00983D79">
      <w:pPr>
        <w:pStyle w:val="ListParagraph"/>
        <w:numPr>
          <w:ilvl w:val="0"/>
          <w:numId w:val="97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Early intervention and support strategies will be agreed</w:t>
      </w:r>
    </w:p>
    <w:p w14:paraId="1931070F" w14:textId="1135EC89" w:rsidR="00983D79" w:rsidRPr="00983D79" w:rsidRDefault="00983D79" w:rsidP="00983D79">
      <w:pPr>
        <w:pStyle w:val="ListParagraph"/>
        <w:numPr>
          <w:ilvl w:val="0"/>
          <w:numId w:val="97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A graduated approach to support will be considered</w:t>
      </w:r>
      <w:r w:rsidRPr="00983D79">
        <w:rPr>
          <w:rFonts w:cs="Arial"/>
          <w:szCs w:val="22"/>
        </w:rPr>
        <w:t xml:space="preserve"> if required</w:t>
      </w:r>
    </w:p>
    <w:p w14:paraId="4CCD4E6D" w14:textId="2D65B484" w:rsidR="00983D79" w:rsidRDefault="00983D79" w:rsidP="00983D7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83D79">
        <w:rPr>
          <w:rFonts w:ascii="Arial" w:hAnsi="Arial" w:cs="Arial"/>
          <w:sz w:val="22"/>
          <w:szCs w:val="22"/>
        </w:rPr>
        <w:t>If concern’s relate to a child’s welfare, staff will follow:</w:t>
      </w:r>
      <w:r w:rsidRPr="00983D79">
        <w:rPr>
          <w:rFonts w:ascii="Arial" w:hAnsi="Arial" w:cs="Arial"/>
          <w:sz w:val="22"/>
          <w:szCs w:val="22"/>
        </w:rPr>
        <w:br/>
      </w:r>
      <w:r w:rsidRPr="00983D79">
        <w:rPr>
          <w:rFonts w:ascii="Arial" w:hAnsi="Arial" w:cs="Arial"/>
          <w:b/>
          <w:bCs/>
          <w:sz w:val="22"/>
          <w:szCs w:val="22"/>
        </w:rPr>
        <w:t xml:space="preserve">Safeguarding and Child Protection procedures </w:t>
      </w:r>
      <w:r w:rsidRPr="00983D79">
        <w:rPr>
          <w:rFonts w:ascii="Arial" w:hAnsi="Arial" w:cs="Arial"/>
          <w:sz w:val="22"/>
          <w:szCs w:val="22"/>
        </w:rPr>
        <w:t>immediately.</w:t>
      </w:r>
    </w:p>
    <w:p w14:paraId="44774857" w14:textId="37AC932A" w:rsidR="009972B9" w:rsidRDefault="009972B9" w:rsidP="00983D7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14:paraId="14868CE3" w14:textId="5F213DCD" w:rsidR="009972B9" w:rsidRDefault="009972B9" w:rsidP="00983D7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Outcomes of the Progress Check</w:t>
      </w:r>
    </w:p>
    <w:p w14:paraId="345DE853" w14:textId="00FAF00F" w:rsidR="009972B9" w:rsidRDefault="009972B9" w:rsidP="00983D7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progress check will:</w:t>
      </w:r>
    </w:p>
    <w:p w14:paraId="415E9D26" w14:textId="7C0E43FA" w:rsidR="009972B9" w:rsidRDefault="009972B9" w:rsidP="009972B9">
      <w:pPr>
        <w:pStyle w:val="ListParagraph"/>
        <w:numPr>
          <w:ilvl w:val="0"/>
          <w:numId w:val="98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Highlight areas where the child is developing well</w:t>
      </w:r>
    </w:p>
    <w:p w14:paraId="63078CC2" w14:textId="7D15D9EE" w:rsidR="009972B9" w:rsidRDefault="009972B9" w:rsidP="009972B9">
      <w:pPr>
        <w:pStyle w:val="ListParagraph"/>
        <w:numPr>
          <w:ilvl w:val="0"/>
          <w:numId w:val="98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Identify any areas where progress is less than expected</w:t>
      </w:r>
    </w:p>
    <w:p w14:paraId="6217E1A1" w14:textId="6FB755E2" w:rsidR="009972B9" w:rsidRDefault="009972B9" w:rsidP="009972B9">
      <w:pPr>
        <w:pStyle w:val="ListParagraph"/>
        <w:numPr>
          <w:ilvl w:val="0"/>
          <w:numId w:val="98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Provide clear, supportive next steps</w:t>
      </w:r>
    </w:p>
    <w:p w14:paraId="696A403D" w14:textId="3EE1692A" w:rsidR="009972B9" w:rsidRDefault="009972B9" w:rsidP="009972B9">
      <w:pPr>
        <w:pStyle w:val="ListParagraph"/>
        <w:numPr>
          <w:ilvl w:val="0"/>
          <w:numId w:val="98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Suggest strategies that can be used at home and in the setting</w:t>
      </w:r>
    </w:p>
    <w:p w14:paraId="695C8EBE" w14:textId="669102B2" w:rsidR="009972B9" w:rsidRPr="009972B9" w:rsidRDefault="009972B9" w:rsidP="009972B9">
      <w:pPr>
        <w:pStyle w:val="ListParagraph"/>
        <w:numPr>
          <w:ilvl w:val="0"/>
          <w:numId w:val="98"/>
        </w:numPr>
        <w:spacing w:before="120" w:after="120" w:line="360" w:lineRule="auto"/>
        <w:rPr>
          <w:rFonts w:cs="Arial"/>
          <w:sz w:val="20"/>
        </w:rPr>
      </w:pPr>
      <w:r>
        <w:rPr>
          <w:rFonts w:cs="Arial"/>
          <w:szCs w:val="22"/>
        </w:rPr>
        <w:t>Identify whether further support or referral may be needed</w:t>
      </w:r>
    </w:p>
    <w:p w14:paraId="6D88C5F1" w14:textId="7F59075A" w:rsidR="009972B9" w:rsidRDefault="009972B9" w:rsidP="009972B9">
      <w:pPr>
        <w:spacing w:before="120" w:after="120" w:line="360" w:lineRule="auto"/>
        <w:rPr>
          <w:rFonts w:ascii="Arial" w:hAnsi="Arial" w:cs="Arial"/>
          <w:sz w:val="22"/>
          <w:szCs w:val="20"/>
        </w:rPr>
      </w:pPr>
      <w:r w:rsidRPr="009972B9">
        <w:rPr>
          <w:rFonts w:ascii="Arial" w:hAnsi="Arial" w:cs="Arial"/>
          <w:sz w:val="22"/>
          <w:szCs w:val="20"/>
        </w:rPr>
        <w:t>Where appropriate, this may include referral to external professionals or Early Help services.</w:t>
      </w:r>
    </w:p>
    <w:p w14:paraId="477947C9" w14:textId="77777777" w:rsidR="002C050A" w:rsidRDefault="002C050A" w:rsidP="009972B9">
      <w:pPr>
        <w:spacing w:before="120" w:after="120" w:line="360" w:lineRule="auto"/>
        <w:rPr>
          <w:rFonts w:ascii="Arial" w:hAnsi="Arial" w:cs="Arial"/>
          <w:b/>
          <w:bCs/>
          <w:sz w:val="22"/>
          <w:szCs w:val="20"/>
        </w:rPr>
      </w:pPr>
    </w:p>
    <w:p w14:paraId="7AFB8391" w14:textId="77777777" w:rsidR="002C050A" w:rsidRDefault="002C050A" w:rsidP="009972B9">
      <w:pPr>
        <w:spacing w:before="120" w:after="120" w:line="360" w:lineRule="auto"/>
        <w:rPr>
          <w:rFonts w:ascii="Arial" w:hAnsi="Arial" w:cs="Arial"/>
          <w:b/>
          <w:bCs/>
          <w:sz w:val="22"/>
          <w:szCs w:val="20"/>
        </w:rPr>
      </w:pPr>
    </w:p>
    <w:p w14:paraId="43B2FA03" w14:textId="77777777" w:rsidR="00147E31" w:rsidRDefault="002C050A" w:rsidP="00147E31">
      <w:pPr>
        <w:spacing w:before="120" w:after="120" w:line="360" w:lineRule="auto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Record Keeping</w:t>
      </w:r>
    </w:p>
    <w:p w14:paraId="1F58C448" w14:textId="4A9EA87F" w:rsidR="009972B9" w:rsidRPr="00147E31" w:rsidRDefault="002C050A" w:rsidP="00147E31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147E31">
        <w:rPr>
          <w:rFonts w:ascii="Arial" w:hAnsi="Arial" w:cs="Arial"/>
          <w:sz w:val="22"/>
          <w:szCs w:val="22"/>
        </w:rPr>
        <w:t>The completed progress check is recorded in the child’s file (on tapestry)</w:t>
      </w:r>
    </w:p>
    <w:p w14:paraId="45F9300C" w14:textId="01C7704E" w:rsidR="002C050A" w:rsidRPr="00147E31" w:rsidRDefault="002C050A" w:rsidP="002C050A">
      <w:pPr>
        <w:pStyle w:val="ListParagraph"/>
        <w:numPr>
          <w:ilvl w:val="0"/>
          <w:numId w:val="99"/>
        </w:numPr>
        <w:spacing w:before="120" w:after="120" w:line="360" w:lineRule="auto"/>
        <w:rPr>
          <w:rFonts w:cs="Arial"/>
          <w:szCs w:val="22"/>
        </w:rPr>
      </w:pPr>
      <w:r w:rsidRPr="00147E31">
        <w:rPr>
          <w:rFonts w:cs="Arial"/>
          <w:szCs w:val="22"/>
        </w:rPr>
        <w:t>A copy is shared with parents/carers</w:t>
      </w:r>
    </w:p>
    <w:p w14:paraId="564ECCE8" w14:textId="54BBB258" w:rsidR="002C050A" w:rsidRPr="00147E31" w:rsidRDefault="002C050A" w:rsidP="002C050A">
      <w:pPr>
        <w:pStyle w:val="ListParagraph"/>
        <w:numPr>
          <w:ilvl w:val="0"/>
          <w:numId w:val="99"/>
        </w:numPr>
        <w:spacing w:before="120" w:after="120" w:line="360" w:lineRule="auto"/>
        <w:rPr>
          <w:rFonts w:cs="Arial"/>
          <w:szCs w:val="22"/>
        </w:rPr>
      </w:pPr>
      <w:r w:rsidRPr="00147E31">
        <w:rPr>
          <w:rFonts w:cs="Arial"/>
          <w:szCs w:val="22"/>
        </w:rPr>
        <w:t>Information is used to support ongoing planning and next steps</w:t>
      </w:r>
    </w:p>
    <w:p w14:paraId="3A102EBE" w14:textId="1512800F" w:rsidR="002C050A" w:rsidRDefault="002C050A" w:rsidP="002C050A">
      <w:pPr>
        <w:pStyle w:val="ListParagraph"/>
        <w:numPr>
          <w:ilvl w:val="0"/>
          <w:numId w:val="99"/>
        </w:numPr>
        <w:spacing w:before="120" w:after="120" w:line="360" w:lineRule="auto"/>
        <w:rPr>
          <w:rFonts w:cs="Arial"/>
          <w:szCs w:val="22"/>
        </w:rPr>
      </w:pPr>
      <w:r w:rsidRPr="00147E31">
        <w:rPr>
          <w:rFonts w:cs="Arial"/>
          <w:szCs w:val="22"/>
        </w:rPr>
        <w:t>All records are stored in line with confidentiality and GDPR requirements</w:t>
      </w:r>
    </w:p>
    <w:p w14:paraId="0E202900" w14:textId="77777777" w:rsidR="00147E31" w:rsidRDefault="00147E31" w:rsidP="00147E31">
      <w:pPr>
        <w:spacing w:before="120" w:after="120" w:line="360" w:lineRule="auto"/>
        <w:rPr>
          <w:rFonts w:cs="Arial"/>
          <w:szCs w:val="22"/>
        </w:rPr>
      </w:pPr>
    </w:p>
    <w:p w14:paraId="2ACC5CA3" w14:textId="58554B83" w:rsidR="00147E31" w:rsidRDefault="00147E31" w:rsidP="00147E31">
      <w:pPr>
        <w:spacing w:before="120" w:after="120" w:line="360" w:lineRule="auto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Working in Partnership with </w:t>
      </w:r>
      <w:r w:rsidR="001A2A07">
        <w:rPr>
          <w:rFonts w:ascii="Arial" w:hAnsi="Arial" w:cs="Arial"/>
          <w:b/>
          <w:bCs/>
          <w:sz w:val="22"/>
          <w:szCs w:val="20"/>
        </w:rPr>
        <w:t>Other Professionals</w:t>
      </w:r>
    </w:p>
    <w:p w14:paraId="10CD9C46" w14:textId="2050F9D6" w:rsidR="001A2A07" w:rsidRDefault="001A2A07" w:rsidP="00147E31">
      <w:pPr>
        <w:spacing w:before="120" w:after="120"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Where needed, Happy Stars Tiny Mind Preschool will work with</w:t>
      </w:r>
    </w:p>
    <w:p w14:paraId="0F9495C9" w14:textId="76090213" w:rsidR="001A2A07" w:rsidRDefault="001A2A07" w:rsidP="001A2A07">
      <w:pPr>
        <w:pStyle w:val="ListParagraph"/>
        <w:numPr>
          <w:ilvl w:val="0"/>
          <w:numId w:val="100"/>
        </w:num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SENCO and Area </w:t>
      </w:r>
      <w:r w:rsidR="0099193F">
        <w:rPr>
          <w:rFonts w:cs="Arial"/>
        </w:rPr>
        <w:t>S</w:t>
      </w:r>
      <w:r>
        <w:rPr>
          <w:rFonts w:cs="Arial"/>
        </w:rPr>
        <w:t>ENCO</w:t>
      </w:r>
    </w:p>
    <w:p w14:paraId="7A4F0DDF" w14:textId="3E8BDEA0" w:rsidR="001A2A07" w:rsidRDefault="001A2A07" w:rsidP="001A2A07">
      <w:pPr>
        <w:pStyle w:val="ListParagraph"/>
        <w:numPr>
          <w:ilvl w:val="0"/>
          <w:numId w:val="100"/>
        </w:numPr>
        <w:spacing w:before="120" w:after="120" w:line="360" w:lineRule="auto"/>
        <w:rPr>
          <w:rFonts w:cs="Arial"/>
        </w:rPr>
      </w:pPr>
      <w:r>
        <w:rPr>
          <w:rFonts w:cs="Arial"/>
        </w:rPr>
        <w:t>Health Visitors</w:t>
      </w:r>
    </w:p>
    <w:p w14:paraId="6E3A3A4F" w14:textId="166A319E" w:rsidR="001A2A07" w:rsidRDefault="0099193F" w:rsidP="001A2A07">
      <w:pPr>
        <w:pStyle w:val="ListParagraph"/>
        <w:numPr>
          <w:ilvl w:val="0"/>
          <w:numId w:val="100"/>
        </w:numPr>
        <w:spacing w:before="120" w:after="120" w:line="360" w:lineRule="auto"/>
        <w:rPr>
          <w:rFonts w:cs="Arial"/>
        </w:rPr>
      </w:pPr>
      <w:r>
        <w:rPr>
          <w:rFonts w:cs="Arial"/>
        </w:rPr>
        <w:t>Speech and language therapists</w:t>
      </w:r>
    </w:p>
    <w:p w14:paraId="70182F2B" w14:textId="04558ED5" w:rsidR="0099193F" w:rsidRDefault="0099193F" w:rsidP="001A2A07">
      <w:pPr>
        <w:pStyle w:val="ListParagraph"/>
        <w:numPr>
          <w:ilvl w:val="0"/>
          <w:numId w:val="100"/>
        </w:numPr>
        <w:spacing w:before="120" w:after="120" w:line="360" w:lineRule="auto"/>
        <w:rPr>
          <w:rFonts w:cs="Arial"/>
        </w:rPr>
      </w:pPr>
      <w:r>
        <w:rPr>
          <w:rFonts w:cs="Arial"/>
        </w:rPr>
        <w:t>Early Help services</w:t>
      </w:r>
    </w:p>
    <w:p w14:paraId="1E2CB7F9" w14:textId="148831B1" w:rsidR="0099193F" w:rsidRPr="002D3F37" w:rsidRDefault="0099193F" w:rsidP="001A2A07">
      <w:pPr>
        <w:pStyle w:val="ListParagraph"/>
        <w:numPr>
          <w:ilvl w:val="0"/>
          <w:numId w:val="100"/>
        </w:numPr>
        <w:spacing w:before="120" w:after="120" w:line="360" w:lineRule="auto"/>
        <w:rPr>
          <w:rFonts w:cs="Arial"/>
          <w:szCs w:val="22"/>
        </w:rPr>
      </w:pPr>
      <w:r w:rsidRPr="002D3F37">
        <w:rPr>
          <w:rFonts w:cs="Arial"/>
          <w:szCs w:val="22"/>
        </w:rPr>
        <w:t>Other relevant professionals</w:t>
      </w:r>
    </w:p>
    <w:p w14:paraId="19CC390C" w14:textId="09D3D32F" w:rsidR="0099193F" w:rsidRDefault="002D3F37" w:rsidP="002D3F3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D3F37">
        <w:rPr>
          <w:rFonts w:ascii="Arial" w:hAnsi="Arial" w:cs="Arial"/>
          <w:sz w:val="22"/>
          <w:szCs w:val="22"/>
        </w:rPr>
        <w:t>All actions are recorded withing the child’s support plan where applicable</w:t>
      </w:r>
    </w:p>
    <w:p w14:paraId="7A74F71D" w14:textId="77777777" w:rsidR="002D3F37" w:rsidRDefault="002D3F37" w:rsidP="002D3F3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4A9AA3B8" w14:textId="6F25F73C" w:rsidR="002D3F37" w:rsidRDefault="002D3F37" w:rsidP="002D3F37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Safeguard Statement</w:t>
      </w:r>
    </w:p>
    <w:p w14:paraId="47758E60" w14:textId="4412E90A" w:rsidR="002D3F37" w:rsidRDefault="002D3F37" w:rsidP="002D3F3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progress check is a developmental assessment. However, if any safeguarding concerns arise at any point, these will be acted on immediately in line with safeguarding procedures.</w:t>
      </w:r>
    </w:p>
    <w:p w14:paraId="00057A1F" w14:textId="77777777" w:rsidR="00583EBC" w:rsidRDefault="00583EBC" w:rsidP="002D3F3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88EB5B7" w14:textId="190C903E" w:rsidR="00583EBC" w:rsidRDefault="00583EBC" w:rsidP="002D3F37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Further information</w:t>
      </w:r>
    </w:p>
    <w:p w14:paraId="1AF8D8FD" w14:textId="5AA270CD" w:rsidR="00583EBC" w:rsidRDefault="00583EBC" w:rsidP="002D3F3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EYFS Statutory Framework (2025)</w:t>
      </w:r>
    </w:p>
    <w:p w14:paraId="2457E329" w14:textId="74F474F8" w:rsidR="00583EBC" w:rsidRDefault="00583EBC" w:rsidP="002D3F3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Development Matters guidance</w:t>
      </w:r>
    </w:p>
    <w:p w14:paraId="3FDCEF45" w14:textId="1EC5C324" w:rsidR="00583EBC" w:rsidRDefault="00583EBC" w:rsidP="002D3F3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Together to Safeguard Children (2023)</w:t>
      </w:r>
    </w:p>
    <w:p w14:paraId="476AED4B" w14:textId="33397104" w:rsidR="00583EBC" w:rsidRPr="00583EBC" w:rsidRDefault="00583EBC" w:rsidP="002D3F3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SEND Code of Practice (2015)</w:t>
      </w:r>
    </w:p>
    <w:sectPr w:rsidR="00583EBC" w:rsidRPr="00583EBC" w:rsidSect="00FA6AD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0CDE" w14:textId="77777777" w:rsidR="00546131" w:rsidRDefault="00546131" w:rsidP="003C7A9F">
      <w:r>
        <w:separator/>
      </w:r>
    </w:p>
  </w:endnote>
  <w:endnote w:type="continuationSeparator" w:id="0">
    <w:p w14:paraId="69BCE96D" w14:textId="77777777" w:rsidR="00546131" w:rsidRDefault="00546131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6F7B" w14:textId="115AC755" w:rsidR="00737ED2" w:rsidRPr="00A33AF5" w:rsidRDefault="00737ED2" w:rsidP="00737ED2">
    <w:pPr>
      <w:pStyle w:val="Footer"/>
    </w:pPr>
  </w:p>
  <w:p w14:paraId="2D830042" w14:textId="79FF30F0" w:rsidR="003331BD" w:rsidRPr="00737ED2" w:rsidRDefault="003331BD" w:rsidP="00737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12C10" w14:textId="77777777" w:rsidR="00546131" w:rsidRDefault="00546131" w:rsidP="003C7A9F">
      <w:r>
        <w:separator/>
      </w:r>
    </w:p>
  </w:footnote>
  <w:footnote w:type="continuationSeparator" w:id="0">
    <w:p w14:paraId="35D5FDC5" w14:textId="77777777" w:rsidR="00546131" w:rsidRDefault="00546131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FFF4871" w14:paraId="01F1A30D" w14:textId="77777777" w:rsidTr="4FFF4871">
      <w:trPr>
        <w:trHeight w:val="300"/>
      </w:trPr>
      <w:tc>
        <w:tcPr>
          <w:tcW w:w="3485" w:type="dxa"/>
        </w:tcPr>
        <w:p w14:paraId="170C2312" w14:textId="77777777" w:rsidR="005E203B" w:rsidRDefault="005E203B" w:rsidP="005E203B">
          <w:pPr>
            <w:pStyle w:val="Footer"/>
            <w:rPr>
              <w:rFonts w:ascii="Arial" w:hAnsi="Arial" w:cs="Arial"/>
              <w:b/>
              <w:bCs/>
              <w:i/>
              <w:iCs/>
              <w:sz w:val="20"/>
            </w:rPr>
          </w:pPr>
          <w:r w:rsidRPr="00364169">
            <w:rPr>
              <w:rFonts w:ascii="Arial" w:hAnsi="Arial" w:cs="Arial"/>
              <w:b/>
              <w:bCs/>
              <w:i/>
              <w:iCs/>
              <w:sz w:val="20"/>
            </w:rPr>
            <w:t>Signed: Ashleigh Lorkins</w:t>
          </w:r>
          <w:r>
            <w:rPr>
              <w:rFonts w:ascii="Arial" w:hAnsi="Arial" w:cs="Arial"/>
              <w:b/>
              <w:bCs/>
              <w:i/>
              <w:iCs/>
              <w:sz w:val="20"/>
            </w:rPr>
            <w:t xml:space="preserve"> (Manager)  </w:t>
          </w:r>
        </w:p>
        <w:p w14:paraId="47AA15BF" w14:textId="77777777" w:rsidR="005E203B" w:rsidRPr="00364169" w:rsidRDefault="005E203B" w:rsidP="005E203B">
          <w:pPr>
            <w:pStyle w:val="Footer"/>
            <w:rPr>
              <w:rFonts w:ascii="Arial" w:hAnsi="Arial" w:cs="Arial"/>
              <w:b/>
              <w:bCs/>
              <w:i/>
              <w:iCs/>
              <w:sz w:val="20"/>
            </w:rPr>
          </w:pPr>
          <w:r>
            <w:rPr>
              <w:rFonts w:ascii="Arial" w:hAnsi="Arial" w:cs="Arial"/>
              <w:b/>
              <w:bCs/>
              <w:i/>
              <w:iCs/>
              <w:sz w:val="20"/>
            </w:rPr>
            <w:t>Review Date August 2027</w:t>
          </w:r>
        </w:p>
        <w:p w14:paraId="631120AB" w14:textId="77777777" w:rsidR="005E203B" w:rsidRDefault="005E203B" w:rsidP="005E203B">
          <w:pPr>
            <w:pStyle w:val="Footer"/>
            <w:rPr>
              <w:rFonts w:ascii="Arial" w:hAnsi="Arial" w:cs="Arial"/>
              <w:b/>
              <w:bCs/>
              <w:i/>
              <w:iCs/>
              <w:sz w:val="20"/>
            </w:rPr>
          </w:pPr>
          <w:r w:rsidRPr="00364169">
            <w:rPr>
              <w:rFonts w:ascii="Arial" w:hAnsi="Arial" w:cs="Arial"/>
              <w:b/>
              <w:bCs/>
              <w:i/>
              <w:iCs/>
              <w:sz w:val="20"/>
            </w:rPr>
            <w:t>Date Approved: August 2026</w:t>
          </w:r>
          <w:r>
            <w:rPr>
              <w:rFonts w:ascii="Arial" w:hAnsi="Arial" w:cs="Arial"/>
              <w:b/>
              <w:bCs/>
              <w:i/>
              <w:iCs/>
              <w:sz w:val="20"/>
            </w:rPr>
            <w:t xml:space="preserve">  </w:t>
          </w:r>
        </w:p>
        <w:p w14:paraId="6EC2743B" w14:textId="231F299F" w:rsidR="4FFF4871" w:rsidRDefault="005E203B" w:rsidP="005E203B">
          <w:pPr>
            <w:pStyle w:val="Header"/>
            <w:ind w:left="-115"/>
          </w:pPr>
          <w:r>
            <w:rPr>
              <w:rFonts w:ascii="Arial" w:hAnsi="Arial" w:cs="Arial"/>
              <w:b/>
              <w:bCs/>
              <w:i/>
              <w:iCs/>
              <w:sz w:val="20"/>
            </w:rPr>
            <w:t xml:space="preserve">Compliant Version: 2025 EYFS   </w:t>
          </w:r>
        </w:p>
      </w:tc>
      <w:tc>
        <w:tcPr>
          <w:tcW w:w="3485" w:type="dxa"/>
        </w:tcPr>
        <w:p w14:paraId="766C7E06" w14:textId="66E3B987" w:rsidR="4FFF4871" w:rsidRDefault="4FFF4871" w:rsidP="4FFF4871">
          <w:pPr>
            <w:pStyle w:val="Header"/>
            <w:jc w:val="center"/>
          </w:pPr>
        </w:p>
      </w:tc>
      <w:tc>
        <w:tcPr>
          <w:tcW w:w="3485" w:type="dxa"/>
        </w:tcPr>
        <w:p w14:paraId="08F2A2DF" w14:textId="22585658" w:rsidR="4FFF4871" w:rsidRDefault="4FFF4871" w:rsidP="4FFF4871">
          <w:pPr>
            <w:pStyle w:val="Header"/>
            <w:ind w:right="-115"/>
            <w:jc w:val="right"/>
          </w:pPr>
        </w:p>
      </w:tc>
    </w:tr>
  </w:tbl>
  <w:p w14:paraId="3C87B088" w14:textId="2B36FA9B" w:rsidR="4FFF4871" w:rsidRDefault="4FFF4871" w:rsidP="4FFF4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0498"/>
    <w:multiLevelType w:val="multilevel"/>
    <w:tmpl w:val="F876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3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332BAA"/>
    <w:multiLevelType w:val="hybridMultilevel"/>
    <w:tmpl w:val="A8A40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20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C0872B5"/>
    <w:multiLevelType w:val="hybridMultilevel"/>
    <w:tmpl w:val="ABDEFE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1B4793A"/>
    <w:multiLevelType w:val="hybridMultilevel"/>
    <w:tmpl w:val="FA564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9E75C4"/>
    <w:multiLevelType w:val="hybridMultilevel"/>
    <w:tmpl w:val="6F708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3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320BF6"/>
    <w:multiLevelType w:val="multilevel"/>
    <w:tmpl w:val="1264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7E4781"/>
    <w:multiLevelType w:val="hybridMultilevel"/>
    <w:tmpl w:val="B818D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52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8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7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0" w15:restartNumberingAfterBreak="0">
    <w:nsid w:val="58877857"/>
    <w:multiLevelType w:val="hybridMultilevel"/>
    <w:tmpl w:val="C220F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762CDF"/>
    <w:multiLevelType w:val="hybridMultilevel"/>
    <w:tmpl w:val="502E8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5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E8D607A"/>
    <w:multiLevelType w:val="hybridMultilevel"/>
    <w:tmpl w:val="0B74C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9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9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223856">
    <w:abstractNumId w:val="67"/>
  </w:num>
  <w:num w:numId="2" w16cid:durableId="1930305064">
    <w:abstractNumId w:val="66"/>
  </w:num>
  <w:num w:numId="3" w16cid:durableId="1871064559">
    <w:abstractNumId w:val="80"/>
  </w:num>
  <w:num w:numId="4" w16cid:durableId="219944246">
    <w:abstractNumId w:val="47"/>
  </w:num>
  <w:num w:numId="5" w16cid:durableId="1305281286">
    <w:abstractNumId w:val="38"/>
  </w:num>
  <w:num w:numId="6" w16cid:durableId="2031028568">
    <w:abstractNumId w:val="7"/>
  </w:num>
  <w:num w:numId="7" w16cid:durableId="64692021">
    <w:abstractNumId w:val="57"/>
  </w:num>
  <w:num w:numId="8" w16cid:durableId="1402408883">
    <w:abstractNumId w:val="96"/>
  </w:num>
  <w:num w:numId="9" w16cid:durableId="4863938">
    <w:abstractNumId w:val="98"/>
  </w:num>
  <w:num w:numId="10" w16cid:durableId="125783347">
    <w:abstractNumId w:val="43"/>
  </w:num>
  <w:num w:numId="11" w16cid:durableId="1580679172">
    <w:abstractNumId w:val="20"/>
  </w:num>
  <w:num w:numId="12" w16cid:durableId="648510989">
    <w:abstractNumId w:val="60"/>
  </w:num>
  <w:num w:numId="13" w16cid:durableId="957566151">
    <w:abstractNumId w:val="30"/>
  </w:num>
  <w:num w:numId="14" w16cid:durableId="184172550">
    <w:abstractNumId w:val="11"/>
  </w:num>
  <w:num w:numId="15" w16cid:durableId="1977028945">
    <w:abstractNumId w:val="18"/>
  </w:num>
  <w:num w:numId="16" w16cid:durableId="84157769">
    <w:abstractNumId w:val="22"/>
  </w:num>
  <w:num w:numId="17" w16cid:durableId="2019117539">
    <w:abstractNumId w:val="55"/>
  </w:num>
  <w:num w:numId="18" w16cid:durableId="1855461921">
    <w:abstractNumId w:val="53"/>
  </w:num>
  <w:num w:numId="19" w16cid:durableId="1393582312">
    <w:abstractNumId w:val="4"/>
  </w:num>
  <w:num w:numId="20" w16cid:durableId="534775223">
    <w:abstractNumId w:val="49"/>
  </w:num>
  <w:num w:numId="21" w16cid:durableId="1947735261">
    <w:abstractNumId w:val="95"/>
  </w:num>
  <w:num w:numId="22" w16cid:durableId="1393961681">
    <w:abstractNumId w:val="15"/>
  </w:num>
  <w:num w:numId="23" w16cid:durableId="877863759">
    <w:abstractNumId w:val="90"/>
  </w:num>
  <w:num w:numId="24" w16cid:durableId="1032457909">
    <w:abstractNumId w:val="19"/>
  </w:num>
  <w:num w:numId="25" w16cid:durableId="1035732728">
    <w:abstractNumId w:val="92"/>
  </w:num>
  <w:num w:numId="26" w16cid:durableId="323122051">
    <w:abstractNumId w:val="45"/>
  </w:num>
  <w:num w:numId="27" w16cid:durableId="742533057">
    <w:abstractNumId w:val="51"/>
  </w:num>
  <w:num w:numId="28" w16cid:durableId="2123182933">
    <w:abstractNumId w:val="12"/>
  </w:num>
  <w:num w:numId="29" w16cid:durableId="324020363">
    <w:abstractNumId w:val="3"/>
  </w:num>
  <w:num w:numId="30" w16cid:durableId="247353174">
    <w:abstractNumId w:val="75"/>
  </w:num>
  <w:num w:numId="31" w16cid:durableId="1905721610">
    <w:abstractNumId w:val="58"/>
  </w:num>
  <w:num w:numId="32" w16cid:durableId="1417627128">
    <w:abstractNumId w:val="36"/>
  </w:num>
  <w:num w:numId="33" w16cid:durableId="1350596963">
    <w:abstractNumId w:val="9"/>
  </w:num>
  <w:num w:numId="34" w16cid:durableId="340938940">
    <w:abstractNumId w:val="82"/>
  </w:num>
  <w:num w:numId="35" w16cid:durableId="1018585180">
    <w:abstractNumId w:val="33"/>
  </w:num>
  <w:num w:numId="36" w16cid:durableId="1615164095">
    <w:abstractNumId w:val="40"/>
  </w:num>
  <w:num w:numId="37" w16cid:durableId="1869367820">
    <w:abstractNumId w:val="72"/>
  </w:num>
  <w:num w:numId="38" w16cid:durableId="1064335559">
    <w:abstractNumId w:val="2"/>
  </w:num>
  <w:num w:numId="39" w16cid:durableId="2039312440">
    <w:abstractNumId w:val="48"/>
  </w:num>
  <w:num w:numId="40" w16cid:durableId="1037697698">
    <w:abstractNumId w:val="21"/>
  </w:num>
  <w:num w:numId="41" w16cid:durableId="392243767">
    <w:abstractNumId w:val="46"/>
  </w:num>
  <w:num w:numId="42" w16cid:durableId="1072967334">
    <w:abstractNumId w:val="54"/>
  </w:num>
  <w:num w:numId="43" w16cid:durableId="1363476502">
    <w:abstractNumId w:val="77"/>
  </w:num>
  <w:num w:numId="44" w16cid:durableId="721556968">
    <w:abstractNumId w:val="89"/>
  </w:num>
  <w:num w:numId="45" w16cid:durableId="2142188908">
    <w:abstractNumId w:val="10"/>
  </w:num>
  <w:num w:numId="46" w16cid:durableId="2111117351">
    <w:abstractNumId w:val="69"/>
  </w:num>
  <w:num w:numId="47" w16cid:durableId="142502022">
    <w:abstractNumId w:val="63"/>
  </w:num>
  <w:num w:numId="48" w16cid:durableId="451943996">
    <w:abstractNumId w:val="6"/>
  </w:num>
  <w:num w:numId="49" w16cid:durableId="35083822">
    <w:abstractNumId w:val="85"/>
  </w:num>
  <w:num w:numId="50" w16cid:durableId="1125347584">
    <w:abstractNumId w:val="88"/>
  </w:num>
  <w:num w:numId="51" w16cid:durableId="2127384264">
    <w:abstractNumId w:val="73"/>
  </w:num>
  <w:num w:numId="52" w16cid:durableId="1434012422">
    <w:abstractNumId w:val="52"/>
  </w:num>
  <w:num w:numId="53" w16cid:durableId="526258587">
    <w:abstractNumId w:val="78"/>
  </w:num>
  <w:num w:numId="54" w16cid:durableId="600532929">
    <w:abstractNumId w:val="79"/>
  </w:num>
  <w:num w:numId="55" w16cid:durableId="278343963">
    <w:abstractNumId w:val="86"/>
  </w:num>
  <w:num w:numId="56" w16cid:durableId="1544709341">
    <w:abstractNumId w:val="42"/>
  </w:num>
  <w:num w:numId="57" w16cid:durableId="1440753817">
    <w:abstractNumId w:val="16"/>
  </w:num>
  <w:num w:numId="58" w16cid:durableId="896278969">
    <w:abstractNumId w:val="64"/>
  </w:num>
  <w:num w:numId="59" w16cid:durableId="625157609">
    <w:abstractNumId w:val="97"/>
  </w:num>
  <w:num w:numId="60" w16cid:durableId="166945887">
    <w:abstractNumId w:val="24"/>
  </w:num>
  <w:num w:numId="61" w16cid:durableId="1506021298">
    <w:abstractNumId w:val="31"/>
  </w:num>
  <w:num w:numId="62" w16cid:durableId="1693914908">
    <w:abstractNumId w:val="56"/>
  </w:num>
  <w:num w:numId="63" w16cid:durableId="1735545339">
    <w:abstractNumId w:val="17"/>
  </w:num>
  <w:num w:numId="64" w16cid:durableId="914901134">
    <w:abstractNumId w:val="0"/>
  </w:num>
  <w:num w:numId="65" w16cid:durableId="837501716">
    <w:abstractNumId w:val="84"/>
  </w:num>
  <w:num w:numId="66" w16cid:durableId="364257449">
    <w:abstractNumId w:val="8"/>
  </w:num>
  <w:num w:numId="67" w16cid:durableId="66341174">
    <w:abstractNumId w:val="29"/>
  </w:num>
  <w:num w:numId="68" w16cid:durableId="917862931">
    <w:abstractNumId w:val="81"/>
  </w:num>
  <w:num w:numId="69" w16cid:durableId="1752510333">
    <w:abstractNumId w:val="74"/>
  </w:num>
  <w:num w:numId="70" w16cid:durableId="76249153">
    <w:abstractNumId w:val="62"/>
  </w:num>
  <w:num w:numId="71" w16cid:durableId="487668093">
    <w:abstractNumId w:val="61"/>
  </w:num>
  <w:num w:numId="72" w16cid:durableId="1314984697">
    <w:abstractNumId w:val="13"/>
  </w:num>
  <w:num w:numId="73" w16cid:durableId="1924143694">
    <w:abstractNumId w:val="93"/>
  </w:num>
  <w:num w:numId="74" w16cid:durableId="314917176">
    <w:abstractNumId w:val="41"/>
  </w:num>
  <w:num w:numId="75" w16cid:durableId="2068870878">
    <w:abstractNumId w:val="5"/>
  </w:num>
  <w:num w:numId="76" w16cid:durableId="992366573">
    <w:abstractNumId w:val="23"/>
  </w:num>
  <w:num w:numId="77" w16cid:durableId="245043560">
    <w:abstractNumId w:val="25"/>
  </w:num>
  <w:num w:numId="78" w16cid:durableId="859395145">
    <w:abstractNumId w:val="76"/>
  </w:num>
  <w:num w:numId="79" w16cid:durableId="1893930663">
    <w:abstractNumId w:val="91"/>
  </w:num>
  <w:num w:numId="80" w16cid:durableId="2111731861">
    <w:abstractNumId w:val="94"/>
  </w:num>
  <w:num w:numId="81" w16cid:durableId="1478452412">
    <w:abstractNumId w:val="59"/>
  </w:num>
  <w:num w:numId="82" w16cid:durableId="226111549">
    <w:abstractNumId w:val="34"/>
  </w:num>
  <w:num w:numId="83" w16cid:durableId="1355422093">
    <w:abstractNumId w:val="27"/>
  </w:num>
  <w:num w:numId="84" w16cid:durableId="1392079927">
    <w:abstractNumId w:val="99"/>
  </w:num>
  <w:num w:numId="85" w16cid:durableId="1129083162">
    <w:abstractNumId w:val="87"/>
  </w:num>
  <w:num w:numId="86" w16cid:durableId="2055614521">
    <w:abstractNumId w:val="26"/>
  </w:num>
  <w:num w:numId="87" w16cid:durableId="1564367490">
    <w:abstractNumId w:val="37"/>
  </w:num>
  <w:num w:numId="88" w16cid:durableId="922758426">
    <w:abstractNumId w:val="65"/>
  </w:num>
  <w:num w:numId="89" w16cid:durableId="1385522395">
    <w:abstractNumId w:val="35"/>
  </w:num>
  <w:num w:numId="90" w16cid:durableId="1158955894">
    <w:abstractNumId w:val="68"/>
  </w:num>
  <w:num w:numId="91" w16cid:durableId="961420230">
    <w:abstractNumId w:val="1"/>
  </w:num>
  <w:num w:numId="92" w16cid:durableId="2115008968">
    <w:abstractNumId w:val="44"/>
  </w:num>
  <w:num w:numId="93" w16cid:durableId="659773323">
    <w:abstractNumId w:val="39"/>
  </w:num>
  <w:num w:numId="94" w16cid:durableId="1711882106">
    <w:abstractNumId w:val="71"/>
  </w:num>
  <w:num w:numId="95" w16cid:durableId="1698195871">
    <w:abstractNumId w:val="50"/>
  </w:num>
  <w:num w:numId="96" w16cid:durableId="210845032">
    <w:abstractNumId w:val="83"/>
  </w:num>
  <w:num w:numId="97" w16cid:durableId="271284242">
    <w:abstractNumId w:val="28"/>
  </w:num>
  <w:num w:numId="98" w16cid:durableId="487670641">
    <w:abstractNumId w:val="14"/>
  </w:num>
  <w:num w:numId="99" w16cid:durableId="1343580789">
    <w:abstractNumId w:val="70"/>
  </w:num>
  <w:num w:numId="100" w16cid:durableId="479079277">
    <w:abstractNumId w:val="32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690"/>
    <w:rsid w:val="000C39DD"/>
    <w:rsid w:val="000D0462"/>
    <w:rsid w:val="000D1FD5"/>
    <w:rsid w:val="000D344E"/>
    <w:rsid w:val="000D56B5"/>
    <w:rsid w:val="000D749B"/>
    <w:rsid w:val="000E0903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47E31"/>
    <w:rsid w:val="00160DD7"/>
    <w:rsid w:val="0016103A"/>
    <w:rsid w:val="00161D3D"/>
    <w:rsid w:val="00162BC2"/>
    <w:rsid w:val="00163A69"/>
    <w:rsid w:val="0016579E"/>
    <w:rsid w:val="00167BDC"/>
    <w:rsid w:val="00167CA0"/>
    <w:rsid w:val="00167F1B"/>
    <w:rsid w:val="00174BA1"/>
    <w:rsid w:val="00180C8D"/>
    <w:rsid w:val="00191158"/>
    <w:rsid w:val="00191E00"/>
    <w:rsid w:val="001936BD"/>
    <w:rsid w:val="001969BF"/>
    <w:rsid w:val="001A2A07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E2E0E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02C9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050A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3F37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0D3A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5E50"/>
    <w:rsid w:val="003D7F8F"/>
    <w:rsid w:val="003E0B7C"/>
    <w:rsid w:val="003E15F1"/>
    <w:rsid w:val="003E4C35"/>
    <w:rsid w:val="003E59F4"/>
    <w:rsid w:val="003F0144"/>
    <w:rsid w:val="003F5469"/>
    <w:rsid w:val="003F5886"/>
    <w:rsid w:val="00402168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2FF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131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3EBC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203B"/>
    <w:rsid w:val="005E753F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37ED2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1091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B76BE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67983"/>
    <w:rsid w:val="00976406"/>
    <w:rsid w:val="00980FC7"/>
    <w:rsid w:val="00981114"/>
    <w:rsid w:val="00983D79"/>
    <w:rsid w:val="0099193F"/>
    <w:rsid w:val="00993168"/>
    <w:rsid w:val="00993AD8"/>
    <w:rsid w:val="009946A6"/>
    <w:rsid w:val="00995B0D"/>
    <w:rsid w:val="009972B9"/>
    <w:rsid w:val="00997C9F"/>
    <w:rsid w:val="009A0569"/>
    <w:rsid w:val="009A62EE"/>
    <w:rsid w:val="009A7E45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57189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240E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5EE9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6B8F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0500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8C1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C556A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861F8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4F67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2A28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8DD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87A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4FFF4871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579E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D35EF7-BFD2-427C-A97C-C4B562CB7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5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3424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Stars</cp:lastModifiedBy>
  <cp:revision>2</cp:revision>
  <cp:lastPrinted>2018-05-03T18:57:00Z</cp:lastPrinted>
  <dcterms:created xsi:type="dcterms:W3CDTF">2026-06-30T12:56:00Z</dcterms:created>
  <dcterms:modified xsi:type="dcterms:W3CDTF">2026-06-30T12:56:00Z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